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2B" w:rsidRDefault="00BB702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25 мая 2012 г. N 24317</w:t>
      </w:r>
    </w:p>
    <w:p w:rsidR="00BB702B" w:rsidRDefault="00BB7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02B" w:rsidRDefault="00BB702B">
      <w:pPr>
        <w:pStyle w:val="ConsPlusNormal"/>
        <w:jc w:val="center"/>
      </w:pPr>
    </w:p>
    <w:p w:rsidR="00BB702B" w:rsidRDefault="00BB702B">
      <w:pPr>
        <w:pStyle w:val="ConsPlusTitle"/>
        <w:jc w:val="center"/>
      </w:pPr>
      <w:r>
        <w:t>ФЕДЕРАЛЬНОЕ АГЕНТСТВО ЛЕСНОГО ХОЗЯЙСТВА</w:t>
      </w:r>
    </w:p>
    <w:p w:rsidR="00BB702B" w:rsidRDefault="00BB702B">
      <w:pPr>
        <w:pStyle w:val="ConsPlusTitle"/>
        <w:jc w:val="center"/>
      </w:pPr>
    </w:p>
    <w:p w:rsidR="00BB702B" w:rsidRDefault="00BB702B">
      <w:pPr>
        <w:pStyle w:val="ConsPlusTitle"/>
        <w:jc w:val="center"/>
      </w:pPr>
      <w:r>
        <w:t>ПРИКАЗ</w:t>
      </w:r>
    </w:p>
    <w:p w:rsidR="00BB702B" w:rsidRDefault="00BB702B">
      <w:pPr>
        <w:pStyle w:val="ConsPlusTitle"/>
        <w:jc w:val="center"/>
      </w:pPr>
      <w:r>
        <w:t>от 16 апреля 2012 г. N 141</w:t>
      </w:r>
    </w:p>
    <w:p w:rsidR="00BB702B" w:rsidRDefault="00BB702B">
      <w:pPr>
        <w:pStyle w:val="ConsPlusTitle"/>
        <w:jc w:val="center"/>
      </w:pPr>
    </w:p>
    <w:p w:rsidR="00BB702B" w:rsidRDefault="00BB702B">
      <w:pPr>
        <w:pStyle w:val="ConsPlusTitle"/>
        <w:jc w:val="center"/>
      </w:pPr>
      <w:r>
        <w:t>ОБ УТВЕРЖДЕНИИ ЦЕЛЕВЫХ ПРОГНОЗНЫХ ПОКАЗАТЕЛЕЙ,</w:t>
      </w:r>
    </w:p>
    <w:p w:rsidR="00BB702B" w:rsidRDefault="00BB702B">
      <w:pPr>
        <w:pStyle w:val="ConsPlusTitle"/>
        <w:jc w:val="center"/>
      </w:pPr>
      <w:r>
        <w:t>ФОРМ ОТЧЕТОВ О РАСХОДАХ БЮДЖЕТА СУБЪЕКТА РОССИЙСКОЙ</w:t>
      </w:r>
    </w:p>
    <w:p w:rsidR="00BB702B" w:rsidRDefault="00BB702B">
      <w:pPr>
        <w:pStyle w:val="ConsPlusTitle"/>
        <w:jc w:val="center"/>
      </w:pPr>
      <w:r>
        <w:t>ФЕДЕРАЦИИ, ИСТОЧНИКОМ ФИНАНСОВОГО ОБЕСПЕЧЕНИЯ КОТОРОГО</w:t>
      </w:r>
    </w:p>
    <w:p w:rsidR="00BB702B" w:rsidRDefault="00BB702B">
      <w:pPr>
        <w:pStyle w:val="ConsPlusTitle"/>
        <w:jc w:val="center"/>
      </w:pPr>
      <w:r>
        <w:t>ЯВЛЯЕТСЯ СУБВЕНЦИЯ, И О ДОСТИЖЕНИИ ЦЕЛЕВЫХ</w:t>
      </w:r>
    </w:p>
    <w:p w:rsidR="00BB702B" w:rsidRDefault="00BB702B">
      <w:pPr>
        <w:pStyle w:val="ConsPlusTitle"/>
        <w:jc w:val="center"/>
      </w:pPr>
      <w:r>
        <w:t>ПРОГНОЗНЫХ ПОКАЗАТЕЛЕЙ</w:t>
      </w: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7</w:t>
        </w:r>
      </w:hyperlink>
      <w:r>
        <w:t xml:space="preserve"> Правил расходования и учета средств,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отношений, утвержденных постановлением Правительства Российской Федерации от 29 декабря 2006 г. N 837 (Собрание законодательства Российской Федерации, 2007, N 1 (ч. II), ст. 288, N 12, ст. 1416, N 52, ст. 6474; 2009, N 10, ст. 1224, N 11, ст. 1307, N 41, ст. 4784, N 49 (ч. II), ст. 5972; 2011, N 3, ст. 545, N 7, ст. 981, N 15, ст. 2124), приказываю:</w:t>
      </w:r>
    </w:p>
    <w:p w:rsidR="00BB702B" w:rsidRDefault="00BB702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целевые прогнозные показатели</w:t>
        </w:r>
      </w:hyperlink>
      <w:r>
        <w:t xml:space="preserve"> по осуществлению отдельных полномочий Российской Федерации в области лесных отношений, реализация которых передана органам государственной власти субъектов Российской Федерации, согласно приложению 1.</w:t>
      </w:r>
    </w:p>
    <w:p w:rsidR="00BB702B" w:rsidRDefault="00BB702B">
      <w:pPr>
        <w:pStyle w:val="ConsPlusNormal"/>
        <w:spacing w:before="220"/>
        <w:ind w:firstLine="540"/>
        <w:jc w:val="both"/>
      </w:pPr>
      <w:r>
        <w:t>2. Утвердить формы отчетов о расходах бюджета субъекта Российской Федерации, источником финансового обеспечения которого является субвенция:</w:t>
      </w:r>
    </w:p>
    <w:p w:rsidR="00BB702B" w:rsidRDefault="00BB702B">
      <w:pPr>
        <w:pStyle w:val="ConsPlusNormal"/>
        <w:spacing w:before="220"/>
        <w:ind w:firstLine="540"/>
        <w:jc w:val="both"/>
      </w:pPr>
      <w:hyperlink w:anchor="P119" w:history="1">
        <w:r>
          <w:rPr>
            <w:color w:val="0000FF"/>
          </w:rPr>
          <w:t>Отчет</w:t>
        </w:r>
      </w:hyperlink>
      <w:r>
        <w:t xml:space="preserve"> о расходах бюджета субъекта Российской Федерации, источником финансового обеспечения которого является субвенция, согласно приложению 2;</w:t>
      </w:r>
    </w:p>
    <w:p w:rsidR="00BB702B" w:rsidRDefault="00BB702B">
      <w:pPr>
        <w:pStyle w:val="ConsPlusNormal"/>
        <w:spacing w:before="220"/>
        <w:ind w:firstLine="540"/>
        <w:jc w:val="both"/>
      </w:pPr>
      <w:hyperlink w:anchor="P2716" w:history="1">
        <w:r>
          <w:rPr>
            <w:color w:val="0000FF"/>
          </w:rPr>
          <w:t>Сведения</w:t>
        </w:r>
      </w:hyperlink>
      <w:r>
        <w:t xml:space="preserve"> о движении денежных средств, предоставляемых в виде субвенций из федерального бюджета бюджетам субъектов Российской Федерации, согласно приложению 3.</w:t>
      </w:r>
    </w:p>
    <w:p w:rsidR="00BB702B" w:rsidRDefault="00BB702B">
      <w:pPr>
        <w:pStyle w:val="ConsPlusNormal"/>
        <w:spacing w:before="220"/>
        <w:ind w:firstLine="540"/>
        <w:jc w:val="both"/>
      </w:pPr>
      <w:r>
        <w:t xml:space="preserve">3. Утвердить форму </w:t>
      </w:r>
      <w:hyperlink w:anchor="P2806" w:history="1">
        <w:r>
          <w:rPr>
            <w:color w:val="0000FF"/>
          </w:rPr>
          <w:t>Отчета</w:t>
        </w:r>
      </w:hyperlink>
      <w:r>
        <w:t xml:space="preserve"> о достижении целевых прогнозных показателей согласно приложению 4.</w:t>
      </w:r>
    </w:p>
    <w:p w:rsidR="00BB702B" w:rsidRDefault="00BB702B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руководителя, осуществляющего координацию направления деятельности Рослесхоза по контролю за исполнением субъектами Российской Федерации переданных полномочий Российской Федерации в области лесных отношений.</w:t>
      </w: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jc w:val="right"/>
      </w:pPr>
      <w:r>
        <w:t>Руководитель</w:t>
      </w:r>
    </w:p>
    <w:p w:rsidR="00BB702B" w:rsidRDefault="00BB702B">
      <w:pPr>
        <w:pStyle w:val="ConsPlusNormal"/>
        <w:jc w:val="right"/>
      </w:pPr>
      <w:r>
        <w:t>В.Н.МАСЛЯКОВ</w:t>
      </w: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jc w:val="right"/>
        <w:outlineLvl w:val="0"/>
      </w:pPr>
      <w:r>
        <w:t>Приложение 1</w:t>
      </w:r>
    </w:p>
    <w:p w:rsidR="00BB702B" w:rsidRDefault="00BB702B">
      <w:pPr>
        <w:pStyle w:val="ConsPlusNormal"/>
        <w:jc w:val="right"/>
      </w:pPr>
      <w:r>
        <w:t>к приказу Рослесхоза</w:t>
      </w:r>
    </w:p>
    <w:p w:rsidR="00BB702B" w:rsidRDefault="00BB702B">
      <w:pPr>
        <w:pStyle w:val="ConsPlusNormal"/>
        <w:jc w:val="right"/>
      </w:pPr>
      <w:r>
        <w:t>от 16.04.2012 N 141</w:t>
      </w: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Title"/>
        <w:jc w:val="center"/>
      </w:pPr>
      <w:bookmarkStart w:id="1" w:name="P34"/>
      <w:bookmarkEnd w:id="1"/>
      <w:r>
        <w:t>ЦЕЛЕВЫЕ ПРОГНОЗНЫЕ ПОКАЗАТЕЛИ</w:t>
      </w:r>
    </w:p>
    <w:p w:rsidR="00BB702B" w:rsidRDefault="00BB702B">
      <w:pPr>
        <w:pStyle w:val="ConsPlusTitle"/>
        <w:jc w:val="center"/>
      </w:pPr>
      <w:r>
        <w:lastRenderedPageBreak/>
        <w:t>ПО ОСУЩЕСТВЛЕНИЮ ОТДЕЛЬНЫХ ПОЛНОМОЧИЙ РОССИЙСКОЙ ФЕДЕРАЦИИ</w:t>
      </w:r>
    </w:p>
    <w:p w:rsidR="00BB702B" w:rsidRDefault="00BB702B">
      <w:pPr>
        <w:pStyle w:val="ConsPlusTitle"/>
        <w:jc w:val="center"/>
      </w:pPr>
      <w:r>
        <w:t>В ОБЛАСТИ ЛЕСНЫХ ОТНОШЕНИЙ, РЕАЛИЗАЦИЯ КОТОРЫХ ПЕРЕДАНА</w:t>
      </w:r>
    </w:p>
    <w:p w:rsidR="00BB702B" w:rsidRDefault="00BB702B">
      <w:pPr>
        <w:pStyle w:val="ConsPlusTitle"/>
        <w:jc w:val="center"/>
      </w:pPr>
      <w:r>
        <w:t>ОРГАНАМ ГОСУДАРСТВЕННОЙ ВЛАСТИ СУБЪЕКТОВ</w:t>
      </w:r>
    </w:p>
    <w:p w:rsidR="00BB702B" w:rsidRDefault="00BB702B">
      <w:pPr>
        <w:pStyle w:val="ConsPlusTitle"/>
        <w:jc w:val="center"/>
      </w:pPr>
      <w:r>
        <w:t>РОССИЙСКОЙ ФЕДЕРАЦИИ</w:t>
      </w:r>
    </w:p>
    <w:p w:rsidR="00BB702B" w:rsidRDefault="00BB702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6600"/>
        <w:gridCol w:w="1680"/>
      </w:tblGrid>
      <w:tr w:rsidR="00BB702B">
        <w:trPr>
          <w:trHeight w:val="240"/>
        </w:trPr>
        <w:tc>
          <w:tcPr>
            <w:tcW w:w="96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60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             Наименование показателя               </w:t>
            </w:r>
          </w:p>
        </w:tc>
        <w:tc>
          <w:tcPr>
            <w:tcW w:w="168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Единица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измерения 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                    2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3     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Объем рубок лесных насаждений с 1 гектара покрытых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лесной растительностью земель лесного фонда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м3/га   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Соотношение стоимости 1 м3 древесины от рубок лесных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насаждений и ставки платы за единицу объема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древесины, установленной Правительством Российской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Объем платежей в бюджетную систему Российской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от использования лесов в расчете на 1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гектар земель лесного фонда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руб./га  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Удельная площадь земель лесного фонда, покрытых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лесной растительностью, погибшей от пожаров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Удельная площадь земель лесного фонда, покрытых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лесной растительностью, погибшей от вредителей и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болезней леса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>Соотношение площади искусственного лесовосстановления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и площади сплошных рубок лесных насаждений на землях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Доля площади ценных лесных насаждений в составе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покрытых лесной растительностью земель лесного фонда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Общий средний прирост на 1 гектар покрытых лесной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лесного фонда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м3/га   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Лесистость территории субъекта Российской Федерации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Выявляемость нарушений лесного законодательства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66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Возмещение ущерба от нарушений лесного    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законодательства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 процентах </w:t>
            </w: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jc w:val="right"/>
        <w:outlineLvl w:val="0"/>
      </w:pPr>
      <w:r>
        <w:t>Приложение 2</w:t>
      </w:r>
    </w:p>
    <w:p w:rsidR="00BB702B" w:rsidRDefault="00BB702B">
      <w:pPr>
        <w:pStyle w:val="ConsPlusNormal"/>
        <w:jc w:val="right"/>
      </w:pPr>
      <w:r>
        <w:t>к приказу Рослесхоза</w:t>
      </w:r>
    </w:p>
    <w:p w:rsidR="00BB702B" w:rsidRDefault="00BB702B">
      <w:pPr>
        <w:pStyle w:val="ConsPlusNormal"/>
        <w:jc w:val="right"/>
      </w:pPr>
      <w:r>
        <w:t>от 16.04.2012 N 141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Nonformat"/>
        <w:jc w:val="both"/>
      </w:pPr>
      <w:r>
        <w:t>│                 ФЕДЕРАЛЬНОЕ АГЕНТСТВО ЛЕСНОГО ХОЗЯЙСТВА                 │</w:t>
      </w:r>
    </w:p>
    <w:p w:rsidR="00BB702B" w:rsidRDefault="00BB702B">
      <w:pPr>
        <w:pStyle w:val="ConsPlusNonformat"/>
        <w:jc w:val="both"/>
      </w:pPr>
      <w:r>
        <w:t>│                                                                         │</w:t>
      </w:r>
    </w:p>
    <w:p w:rsidR="00BB702B" w:rsidRDefault="00BB702B">
      <w:pPr>
        <w:pStyle w:val="ConsPlusNonformat"/>
        <w:jc w:val="both"/>
      </w:pPr>
      <w:r>
        <w:t>│                          ОТРАСЛЕВОЕ НАБЛЮДЕНИЕ                          │</w:t>
      </w:r>
    </w:p>
    <w:p w:rsidR="00BB702B" w:rsidRDefault="00BB702B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BB702B" w:rsidRDefault="00BB702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702B" w:rsidRDefault="00BB70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00"/>
        <w:gridCol w:w="2520"/>
      </w:tblGrid>
      <w:tr w:rsidR="00BB702B">
        <w:trPr>
          <w:trHeight w:val="240"/>
        </w:trPr>
        <w:tc>
          <w:tcPr>
            <w:tcW w:w="660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Представляют: Органы исполнительной власти субъектов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РФ, осуществляющие переданные полномочия, -          </w:t>
            </w:r>
          </w:p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в Рослесхоз                                          </w:t>
            </w:r>
          </w:p>
        </w:tc>
        <w:tc>
          <w:tcPr>
            <w:tcW w:w="2520" w:type="dxa"/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 Форма 1-субвенции </w:t>
            </w:r>
          </w:p>
        </w:tc>
      </w:tr>
      <w:tr w:rsidR="00BB702B">
        <w:trPr>
          <w:trHeight w:val="240"/>
        </w:trPr>
        <w:tc>
          <w:tcPr>
            <w:tcW w:w="6600" w:type="dxa"/>
            <w:vMerge w:val="restart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Срок представления: 25 числа месяца, следующего за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отчетным кварталом </w:t>
            </w:r>
            <w:hyperlink w:anchor="P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Квартальная    </w:t>
            </w:r>
          </w:p>
        </w:tc>
      </w:tr>
      <w:tr w:rsidR="00BB702B">
        <w:tc>
          <w:tcPr>
            <w:tcW w:w="6480" w:type="dxa"/>
            <w:vMerge/>
            <w:tcBorders>
              <w:top w:val="nil"/>
            </w:tcBorders>
          </w:tcPr>
          <w:p w:rsidR="00BB702B" w:rsidRDefault="00BB702B"/>
        </w:tc>
        <w:tc>
          <w:tcPr>
            <w:tcW w:w="25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Утверждена     </w:t>
            </w:r>
          </w:p>
          <w:p w:rsidR="00BB702B" w:rsidRDefault="00BB702B">
            <w:pPr>
              <w:pStyle w:val="ConsPlusNonformat"/>
              <w:jc w:val="both"/>
            </w:pPr>
            <w:r>
              <w:t>приказом Рослесхоза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от _______ г. N __ </w:t>
            </w: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Кому представляется:     Федеральное агентство лесного хозяйства</w:t>
      </w:r>
    </w:p>
    <w:p w:rsidR="00BB702B" w:rsidRDefault="00BB702B">
      <w:pPr>
        <w:pStyle w:val="ConsPlusNonformat"/>
        <w:jc w:val="both"/>
      </w:pPr>
      <w:r>
        <w:t xml:space="preserve">                        -----------------------------------------</w:t>
      </w:r>
    </w:p>
    <w:p w:rsidR="00BB702B" w:rsidRDefault="00BB702B">
      <w:pPr>
        <w:pStyle w:val="ConsPlusNonformat"/>
        <w:jc w:val="both"/>
      </w:pPr>
      <w:r>
        <w:t xml:space="preserve">                        115184, г. Москва, ул. Пятницкая, д. 59/19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(наименование органа исполнительной власти субъекта РФ)</w:t>
      </w:r>
    </w:p>
    <w:p w:rsidR="00BB702B" w:rsidRDefault="00BB702B">
      <w:pPr>
        <w:pStyle w:val="ConsPlusNonformat"/>
        <w:jc w:val="both"/>
      </w:pPr>
      <w:r>
        <w:t xml:space="preserve">                 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(наименование лесничества, лесопарка)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bookmarkStart w:id="2" w:name="P119"/>
      <w:bookmarkEnd w:id="2"/>
      <w:r>
        <w:t xml:space="preserve">                                   Отчет</w:t>
      </w:r>
    </w:p>
    <w:p w:rsidR="00BB702B" w:rsidRDefault="00BB702B">
      <w:pPr>
        <w:pStyle w:val="ConsPlusNonformat"/>
        <w:jc w:val="both"/>
      </w:pPr>
      <w:r>
        <w:t xml:space="preserve">             о расходах бюджета субъекта Российской Федерации,</w:t>
      </w:r>
    </w:p>
    <w:p w:rsidR="00BB702B" w:rsidRDefault="00BB702B">
      <w:pPr>
        <w:pStyle w:val="ConsPlusNonformat"/>
        <w:jc w:val="both"/>
      </w:pPr>
      <w:r>
        <w:t xml:space="preserve">                    источником финансового обеспечения</w:t>
      </w:r>
    </w:p>
    <w:p w:rsidR="00BB702B" w:rsidRDefault="00BB702B">
      <w:pPr>
        <w:pStyle w:val="ConsPlusNonformat"/>
        <w:jc w:val="both"/>
      </w:pPr>
      <w:r>
        <w:t xml:space="preserve">                        которого является субвенция</w:t>
      </w:r>
    </w:p>
    <w:p w:rsidR="00BB702B" w:rsidRDefault="00BB702B">
      <w:pPr>
        <w:pStyle w:val="ConsPlusNonformat"/>
        <w:jc w:val="both"/>
      </w:pPr>
      <w:r>
        <w:t xml:space="preserve">                 за январь - ________________________ года</w:t>
      </w:r>
    </w:p>
    <w:p w:rsidR="00BB702B" w:rsidRDefault="00BB702B">
      <w:pPr>
        <w:pStyle w:val="ConsPlusNonformat"/>
        <w:jc w:val="both"/>
      </w:pPr>
      <w:r>
        <w:t xml:space="preserve">                               (нарастающим итогом)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sectPr w:rsidR="00BB702B" w:rsidSect="005E5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02B" w:rsidRDefault="00BB702B">
      <w:pPr>
        <w:pStyle w:val="ConsPlusNonformat"/>
        <w:jc w:val="both"/>
      </w:pPr>
      <w:r>
        <w:rPr>
          <w:sz w:val="16"/>
        </w:rPr>
        <w:lastRenderedPageBreak/>
        <w:t xml:space="preserve">                Раздел I формы 1-субвенции - Финансирование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тыс. руб.</w:t>
      </w:r>
    </w:p>
    <w:p w:rsidR="00BB702B" w:rsidRDefault="00BB702B">
      <w:pPr>
        <w:pStyle w:val="ConsPlusCell"/>
        <w:jc w:val="both"/>
      </w:pPr>
      <w:r>
        <w:rPr>
          <w:sz w:val="16"/>
        </w:rPr>
        <w:t>┌────────────────────┬───────┬───────────┬────────────────────────────────────────────┬──────────────────────────┬─────────────────┬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Наименование    │  Код  │  Остаток  │  Объемы финансирования на осуществление    │  Поступило субвенций из  │   Фактические   │Кассовые расходы│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показателя     │строки │ субвенций │           переданных полномочий            │  федерального бюджета в  │   расходы на    │на осуществление│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в бюджете ├──────┬─────────────────────────────────────┤бюджет субъекта Российской│  осуществление  │   переданных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субъекта  │всего │             в том числе:            │        Федерации         │   переданных    │   полномочий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│Российской │      ├──────────┬──────────┬────────┬──────┤                          │   полномочий    │ 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Федерации │      │субвенции │ средства │средства│иные  ├──────┬───────────────────┼──────┬──────────┼──────┬─────────┤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на начало │      │из        │ субъекта │аренда- │источ-│всего │    в том числе    │всего │  в том   │всего │  в том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отчетного │      │федераль- │Российской│торов   │ники  │      │  дополнительное   │      │  числе   │      │  числе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года    │      │ного      │Федерации │        │      │      │    финансовое     │      │ за счет  │      │ за счет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│бюджета   │          │        │      │      │    обеспечение    │      │субвенций │      │субвенций│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│расходов, связанных│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   с проведением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  мероприятий по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   осуществлению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    переданных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│полномочий за счет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      средств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 нераспределенного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│       │           │      │          │          │        │      │      │      резерва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┼───────┼───────────┼──────┼──────────┼──────────┼────────┼──────┼──────┼─────────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А          │   Б   │     1     │  2   │    3     │    4     │   5    │  6   │  7   │         8         │  9   │    10    │  11  │   12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┼───────┼───────────┼──────┼──────────┼──────────┼────────┼──────┼──────┼─────────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│Всего               │  100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┼───────┼───────────┼──────┼──────────┼──────────┼────────┼──────┼──────┼─────────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в том числе  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на осуществление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функций      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государственного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управления в 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области лесных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отношений         │  110  │     X     │  X   │    X     │    X     │   X    │  X   │  X   │         X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┼───────┼───────────┼──────┼──────────┼──────────┼────────┼──────┼──────┼─────────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из них:    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на содержание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органа     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исполнительной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власти в   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области лесных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отношений       │  111  │     X     │  X   │    X     │    X     │   X    │  X   │  X   │         X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┼───────┼───────────┼──────┼──────────┼──────────┼────────┼──────┼──────┼─────────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на содержание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лесничеств (или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иных       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структурных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единиц)         │  112  │     X     │  X   │    X     │    X     │   X    │  X   │  X   │         X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┼───────┼───────────┼──────┼──────────┼──────────┼────────┼──────┼──────┼─────────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на выполнение 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lastRenderedPageBreak/>
        <w:t>│  мероприятий по 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охране, защите,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воспроизводству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лесов на землях   │       │           │      │          │          │        │      │      │         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лесного фонда     │  120  │     X     │  X   │    X     │    X     │   X    │  X   │  X   │         X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└────────────────────┴───────┴───────────┴──────┴──────────┴──────────┴────────┴──────┴──────┴───────────────────┴──────┴─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BB702B" w:rsidRDefault="00BB702B">
      <w:pPr>
        <w:pStyle w:val="ConsPlusNonformat"/>
        <w:jc w:val="both"/>
      </w:pPr>
      <w:bookmarkStart w:id="3" w:name="P185"/>
      <w:bookmarkEnd w:id="3"/>
      <w:r>
        <w:rPr>
          <w:sz w:val="16"/>
        </w:rPr>
        <w:t xml:space="preserve">    &lt;*&gt; Отчет представляется в электронном виде и на бумажном носителе.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>Руководитель органа исполнительной</w:t>
      </w:r>
    </w:p>
    <w:p w:rsidR="00BB702B" w:rsidRDefault="00BB702B">
      <w:pPr>
        <w:pStyle w:val="ConsPlusNonformat"/>
        <w:jc w:val="both"/>
      </w:pPr>
      <w:r>
        <w:rPr>
          <w:sz w:val="16"/>
        </w:rPr>
        <w:t>власти субъекта РФ, осуществляющего</w:t>
      </w:r>
    </w:p>
    <w:p w:rsidR="00BB702B" w:rsidRDefault="00BB702B">
      <w:pPr>
        <w:pStyle w:val="ConsPlusNonformat"/>
        <w:jc w:val="both"/>
      </w:pPr>
      <w:r>
        <w:rPr>
          <w:sz w:val="16"/>
        </w:rPr>
        <w:t>переданные полномочия                _____________ 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>Руководитель</w:t>
      </w:r>
    </w:p>
    <w:p w:rsidR="00BB702B" w:rsidRDefault="00BB702B">
      <w:pPr>
        <w:pStyle w:val="ConsPlusNonformat"/>
        <w:jc w:val="both"/>
      </w:pPr>
      <w:r>
        <w:rPr>
          <w:sz w:val="16"/>
        </w:rPr>
        <w:t>финансового подразделения</w:t>
      </w:r>
    </w:p>
    <w:p w:rsidR="00BB702B" w:rsidRDefault="00BB702B">
      <w:pPr>
        <w:pStyle w:val="ConsPlusNonformat"/>
        <w:jc w:val="both"/>
      </w:pPr>
      <w:r>
        <w:rPr>
          <w:sz w:val="16"/>
        </w:rPr>
        <w:t>(или главный бухгалтер)              _____________ 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_____________ 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  (дата        (номер контактного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составления     телефона с указанием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документа)         кода города)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М.П.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________________________________________________________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(наименование органа исполнительной власти субъекта РФ)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________________________________________________________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(наименование лесничества, лесопарка)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за январь - ____________________ года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 (нарастающим итогом)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8"/>
        </w:rPr>
        <w:t xml:space="preserve">                        Раздел II формы 1-субвенции -</w:t>
      </w:r>
    </w:p>
    <w:p w:rsidR="00BB702B" w:rsidRDefault="00BB702B">
      <w:pPr>
        <w:pStyle w:val="ConsPlusNonformat"/>
        <w:jc w:val="both"/>
      </w:pPr>
      <w:r>
        <w:rPr>
          <w:sz w:val="18"/>
        </w:rPr>
        <w:t xml:space="preserve">             Обеспечение охраны, защиты, воспроизводства лесов</w:t>
      </w:r>
    </w:p>
    <w:p w:rsidR="00BB702B" w:rsidRDefault="00BB702B">
      <w:pPr>
        <w:pStyle w:val="ConsPlusNonformat"/>
        <w:jc w:val="both"/>
      </w:pPr>
      <w:r>
        <w:rPr>
          <w:sz w:val="18"/>
        </w:rPr>
        <w:t xml:space="preserve">                          на землях лесного фонда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8"/>
        </w:rPr>
        <w:t>│Наименование показателя │  Код   │ Ед.  │                                      План на год                             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│всего │  всего  │                        в том числе за счет                  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│объем │расходы, ├─────────────────┬─────────────────┬─────────────────┬────────────────┤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      │тыс. руб.│  субвенций из   │ средств бюджета │     средств     │иных источников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      │         │  федерального   │    субъекта     │   арендаторов   │       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      │         │     бюджета     │   Российской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      │         │                 │    Федерации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lastRenderedPageBreak/>
        <w:t>│                        │        │      │      │         ├──────┬──────────┼──────┬──────────┼──────┬──────────┼──────┬─────────┤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      │         │объем │ расходы, │объем │ расходы, │объем │ 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     │      │         │      │тыс. руб. │      │тыс. руб. │      │тыс. руб. │      │тыс. руб.│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А            │   Б    │  В   │  1   │    2    │  3   │    4     │  5   │    6     │  7   │    8     │  9   │   10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│I. Охрана лесов от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│пожаров                 │ 10000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 за счет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дополнительного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финансирования на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мероприятия по охране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от пожаров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30" w:history="1">
        <w:r>
          <w:rPr>
            <w:color w:val="0000FF"/>
            <w:sz w:val="14"/>
          </w:rPr>
          <w:t>разделе III</w:t>
        </w:r>
      </w:hyperlink>
      <w:r>
        <w:rPr>
          <w:sz w:val="14"/>
        </w:rPr>
        <w:t xml:space="preserve"> формы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10001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лесных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10100  │  км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лесных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10200  │  км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лесных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10300  │  км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10400  │  м2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10500  │  м2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работ по охране и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10600  │  м2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Прокладка просек,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разрывов, устройство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минерализованных полос│ 10700  │  км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пожарных│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10710  │ руб.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пожарных│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10720  │ руб.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пожарных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10730  │ руб.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┴──────┴─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                                             Фактически с начала года      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              в том числе за счет: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────────────────────────────┬─────────────────┬─────────────────┬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    субвенций из федерального бюджета      │ средств бюджета │     средств     │      иных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├─────────────────┬───────────────────────────┤    субъекта     │   арендаторов   │   источников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всего, тыс. руб.│в том числе дополнительное │   Российской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финансовое обеспечение   │    Федерации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расходов, связанных с   │             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│проведением мероприятий по │             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осуществлению переданных  │             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полномочий за счет средств│             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нераспределенного резерва │             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─────┬───────────────┼───────┬─────────┼──────┬──────────┼──────┬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   объем   │   расходы,    │ объем │расходы, │объем │ расходы, │объем │ 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     │   тыс. руб.   │       │тыс. руб.│      │тыс. руб. │      │тыс. руб.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       А            │   Б    │  В   │  11  │   12    │  13  │    14    │    15     │      16       │  17   │   18    │  19  │    20    │  21  │    22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│I. Охрана лесов от      │        │ тыс.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│пожаров                 │ 10000  │ руб. │  x   │         │  x   │          │     x     │               │   x   │        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 за счет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дополнительного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финансирования на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мероприятия по охране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от пожаров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30" w:history="1">
        <w:r>
          <w:rPr>
            <w:color w:val="0000FF"/>
            <w:sz w:val="14"/>
          </w:rPr>
          <w:t>разделе III</w:t>
        </w:r>
      </w:hyperlink>
      <w:r>
        <w:rPr>
          <w:sz w:val="14"/>
        </w:rPr>
        <w:t xml:space="preserve"> формы     │        │ тыс.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10001  │ руб. │  x   │         │  x   │          │     x     │               │   x   │        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лесных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10100  │  км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лесных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10200  │  км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лесных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10300  │  км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10400  │  м2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10500  │  м2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10600  │  м2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Прокладка просек,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разрывов, устройство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минерализованных полос│ 10700  │  км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пожарных│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10710  │ руб.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пожарных│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10720  │ руб.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─┼───────┼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пожарных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10730  │ руб. │      │         │      │          │           │               │       │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─────┴───────────────┴───────┴─────────┴──────┴─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 Ед. │ Справочно: размещение заказов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│ на выполнение работ по охране,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защите, воспроизводству лесов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(в соответствии с заключенными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    контрактами)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с продажей  │   без продажи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лесных    │     лесных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насаждений  │   насаждений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├─────┬─────────┼──────┬─────────┤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│объем│расходы, │объем │ расходы,│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│тыс. руб.│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23 │   24    │  25  │    26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│I. Охрана лесов от      │        │ тыс.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│пожаров                 │ 10000  │ руб. │  x  │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в том числе за счет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дополнительного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финансирования на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мероприятия по охране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от пожаров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30" w:history="1">
        <w:r>
          <w:rPr>
            <w:color w:val="0000FF"/>
            <w:sz w:val="14"/>
          </w:rPr>
          <w:t>разделе III</w:t>
        </w:r>
      </w:hyperlink>
      <w:r>
        <w:rPr>
          <w:sz w:val="14"/>
        </w:rPr>
        <w:t xml:space="preserve"> формы     │        │ тыс.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10001  │ руб. │  x  │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лесных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10100  │  км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лесных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10200  │  км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лесных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дорог, предназначенных│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охраны лесов от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пожаров               │ 10300  │  км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10400  │  м2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10500  │  м2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посадочных площадок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для самолетов,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вертолетов,  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используемых в целях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авиационных│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работ по охране и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защите лесов          │ 10600  │  м2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Прокладка просек,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разрывов, устройство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минерализованных полос│ 10700  │  км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Строительство пожарных│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наблюдательных пунктов│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10710  │ руб.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Реконструкция пожарных│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10720  │ руб.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пожарных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пунктов│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(вышек, мачт, 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павильонов и других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наблюдательных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пунктов), пунктов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сосредоточения        │        │     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             │ 10730  │ руб. │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└────────────────────────┴────────┴──────┴─────┴─────────┴──────┴─────────┘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                                     План на год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 в том числе за счет: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├─────────────────┬─────────────────┬─────────────────┬─────────────────┤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субвенций из   │ средств бюджета │     средств     │ 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федерального   │    субъекта     │   арендаторов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бюджета     │   Российской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Федерации    │ 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├──────┬──────────┼──────┬──────────┼──────┬──────────┼──────┬──────────┤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│объем │ расходы, │объем │ расходы, │объем │ 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│тыс. руб. │      │тыс. руб. │      │тыс. руб.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   │    2    │  3   │    4     │  5   │    6     │  7   │    8     │  9   │    10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Устройство пожарных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водоемов и подъездов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 источникам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водоснабжения         │ 10740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работ по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гидромелиорации       │ 10750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Снижение природной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опасности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путем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регулирования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породного состава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лесных насаждений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10760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Снижение природной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опасности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путем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санитарно-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оздоровительных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мероприятий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10770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профилактического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контролируемого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выжигания хвороста,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лесной подстилки,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сухой травы и других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лесных горючих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материалов            │ 10780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Прочистка просек,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прочистка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минерализованных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полос и их обновление │ 10800  │  км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пожарных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водоемов и подъездов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 источникам         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водоснабжения         │ 10810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Благоустройство зон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отдыха граждан,      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пребывающих в лесах   │ 10820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Установка шлагбаумов,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устройство преград,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обеспечивающих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ограничение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пребывания граждан в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лесах в целях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обеспечения пожарной 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безопасности          │ 10830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шлагбаумов, устройство│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преград, 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обеспечивающих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ограничение пребывания│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граждан в лесах в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целях обеспечения    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безопасности │ 10840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Создание  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заслонов и устройство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лиственных опушек     │ 10850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Содержание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заслонов и устройство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лиственных опушек     │ 10860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Установка и размещение│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стендов и других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знаков и указателей,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содержащих информацию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 мерах пожарной     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безопасности в лесах  │ 10870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Приобретение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снаряжения и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инвентаря, содержание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техники и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оборудования, систем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связи и оповещения,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создание резерва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техники и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оборудования, а также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ГСМ (расшифровать в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10900  │ руб.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   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мониторинга пожарной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опасности в лесах,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всего                 │ 11000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в том числе:    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наземной охраны│ 11010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авиационной 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охраны              │ 11020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космического   │        │    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мониторинга         │ 11030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Тушение лесных пожаров│ 11100  │  га  │      │         │      │          │      │    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┴──────┴─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                                            Фактически с начала года     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              в том числе за счет: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                    │        │      │объем │расходы, ├────────────────────────────────────────────┬─────────────────┬─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   субвенций из федерального бюджета      │ средств бюджета │     средств     │      иных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├─────────────────┬──────────────────────────┤    субъекта     │   арендаторов   │   источников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всего,      │в том числе дополнительное│   Российской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тыс. руб.    │  финансовое обеспечение  │    Федерации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расходов, связанных с   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│проведением мероприятий по│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осуществлению переданных 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│полномочий за счет средств│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│нераспределенного резерва 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─────┬──────────────┼──────┬──────────┼──────┬─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   объем   │   расходы,   │объем │ расходы, │объем │ 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     │  тыс. руб.   │      │тыс. руб. │      │тыс. руб. 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11  │   12    │  13  │    14    │    15     │      16      │  17  │    18    │  19  │    20    │  21  │   22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Устройство пожарных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водоемов и подъездов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 источникам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водоснабжения         │ 10740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работ по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гидромелиорации       │ 10750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Снижение природной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опасности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путем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регулирования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породного состава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лесных насаждений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10760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Снижение природной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опасности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путем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проведения санитарно-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оздоровительных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мероприятий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10770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профилактического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контролируемого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выжигания хвороста,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лесной подстилки,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сухой травы и других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лесных горючих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материалов            │ 10780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Прочистка просек,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прочистка  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минерализованных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полос и их обновление │ 10800  │  км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пожарных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водоемов и подъездов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 источникам         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водоснабжения         │ 10810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Благоустройство зон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отдыха граждан,      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пребывающих в лесах   │ 10820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Установка шлагбаумов,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устройство преград,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обеспечивающих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ограничение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пребывания граждан в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лесах в целях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обеспечения пожарной 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безопасности          │ 10830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шлагбаумов, устройство│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преград,   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обеспечивающих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ограничение пребывания│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граждан в лесах в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целях обеспечения    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безопасности │ 10840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Создание   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заслонов и устройство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лиственных опушек     │ 10850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Содержание 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заслонов и устройство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лиственных опушек     │ 10860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Установка и размещение│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стендов и других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знаков и указателей,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содержащих информацию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 мерах пожарной     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безопасности в лесах  │ 10870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Приобретение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снаряжения и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инвентаря, содержание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техники и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оборудования, систем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связи и оповещения,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создание резерва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техники и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оборудования, а также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ГСМ (расшифровать в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10900  │ руб.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   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мониторинга пожарной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опасности в лесах,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всего                 │ 11000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в том числе:    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наземной охраны│ 11010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авиационной 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охраны              │ 11020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космического   │        │    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мониторинга         │ 11030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─────┼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Тушение лесных пожаров│ 11100  │  га  │      │         │      │          │           │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─────┴──────────────┴──────┴──────────┴──────┴─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 Справочно размещение заказов на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│выполнение работ по охране, защите,│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 воспроизводству лесов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(в соответствии с заключенными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      контрактами)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├────────────────┬──────────────────┤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с продажей   │   без продажи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лесных     │лесных насаждений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насаждений   │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├──────┬─────────┼──────┬───────────┤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│объем │ расходы,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    │ тыс. руб.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23  │   24    │  25  │    26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Устройство пожарных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водоемов и подъездов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 источникам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водоснабжения         │ 10740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работ по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гидромелиорации       │ 10750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Снижение природной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опасности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путем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регулирования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породного состава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лесных насаждений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10760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Снижение природной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опасности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 путем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проведения санитарно-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оздоровительных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мероприятий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10770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профилактического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контролируемого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выжигания хвороста,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лесной подстилки,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сухой травы и других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лесных горючих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материалов            │ 10780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Прочистка просек,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прочистка  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минерализованных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полос и их обновление │ 10800  │  км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пожарных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водоемов и подъездов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 источникам         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водоснабжения         │ 10810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Благоустройство зон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отдыха граждан,      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пребывающих в лесах   │ 10820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Установка шлагбаумов,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устройство преград,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обеспечивающих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ограничение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пребывания граждан в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лесах в целях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обеспечения пожарной 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безопасности          │ 10830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Эксплуатация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шлагбаумов, устройство│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преград,   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обеспечивающих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ограничение пребывания│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граждан в лесах в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целях обеспечения    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безопасности │ 10840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Создание   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заслонов и устройство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лиственных опушек     │ 10850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Содержание 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противопожарных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заслонов и устройство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лиственных опушек     │ 10860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Установка и размещение│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стендов и других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знаков и указателей,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содержащих информацию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 мерах пожарной     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безопасности в лесах  │ 10870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Приобретение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противопожарного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снаряжения и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инвентаря, содержание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техники и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оборудования, систем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связи и оповещения,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создание резерва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пожарной техники и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оборудования, а также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ГСМ (расшифровать в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10900  │ руб.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Проведение    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мониторинга пожарной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опасности в лесах,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всего                 │ 11000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в том числе:    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наземной охраны│ 11010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авиационной 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охраны              │ 11020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зона космического   │        │    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мониторинга         │ 11030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Тушение лесных пожаров│ 11100  │  га  │      │         │      │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                                     План на год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в том числе за счет: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├─────────────────┬─────────────────┬─────────────────┬────────────────┤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субвенций из   │ средств бюджета │     средств     │иных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федерального   │    субъекта     │   арендаторов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бюджета     │   Российской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Федерации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├──────┬──────────┼──────┬──────────┼──────┬──────────┼──────┬─────────┤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│объем │ расходы, │объем │ 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│тыс. руб. │      │тыс. руб. 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   │    2    │  3   │    4     │  5   │    6     │  7   │    8     │  9   │   10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│II. Защита лесов        │ 20000  │ тыс.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       │ руб.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Лесопатологические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обследования           │ 21000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Локализация и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ликвидация очагов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вредных организмов,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всего                  │ 22000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в том числе: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при выполнении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наземных работ        │ 22100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из них: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химическим методом  │ 22110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биологическим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методом             │ 22120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из которых: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микробиологическим│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методом           │ 22121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профилактические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биотехнические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мероприятия      │ 22122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при выполнении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авиационных работ     │ 22200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из них: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химическим методом  │ 22210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биологическим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  методом             │ 22220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Санитарно-             │ 23010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оздоровительные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мероприятия, всего     │ 23020  │  м3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в том числе:          │ 23110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сплошные санитарные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рубки                 │ 23120  │  м3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выборочные санитарные │ 23210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lastRenderedPageBreak/>
        <w:t>│  рубки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                      │ 23220  │  м3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очистка лесных        │ 23310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 насаждений от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 захламленности        │ 23320  │  м3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Иные меры по защите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лесов     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(расшифровать в разделе│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 xml:space="preserve">│ </w:t>
      </w:r>
      <w:hyperlink w:anchor="P2384" w:history="1">
        <w:r>
          <w:rPr>
            <w:color w:val="0000FF"/>
            <w:sz w:val="18"/>
          </w:rPr>
          <w:t>IV</w:t>
        </w:r>
      </w:hyperlink>
      <w:r>
        <w:rPr>
          <w:sz w:val="18"/>
        </w:rPr>
        <w:t xml:space="preserve"> формы 1-субвенции)  │ 24000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│III. Осуществление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│профилактических и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│реабилитационных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│мероприятий в зонах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│радиоактивного    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│загрязнения лесов       │ 30000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Радиационное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обследование лесов     │ 31000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Мониторинг радиационной│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обстановки             │ 32000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Контроль содержания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радионуклидов в лесных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ресурсах и продукции   │ 33000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8"/>
        </w:rPr>
        <w:t>│ Проведение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лесохозяйственных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мероприятий в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зависимости от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плотности 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радиоактивного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загрязнения почвы,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всего (расшифровать в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 xml:space="preserve">│ </w:t>
      </w:r>
      <w:hyperlink w:anchor="P2384" w:history="1">
        <w:r>
          <w:rPr>
            <w:color w:val="0000FF"/>
            <w:sz w:val="18"/>
          </w:rPr>
          <w:t>разделе IV</w:t>
        </w:r>
      </w:hyperlink>
      <w:r>
        <w:rPr>
          <w:sz w:val="18"/>
        </w:rPr>
        <w:t xml:space="preserve"> формы 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│ 1-субвенции)           │ 34000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│IV. Воспроизводство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│лесов и лесоразведение  │ 40000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Лесовосстановление,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40100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  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искусственное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(создание лесных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культур), всего       │ 40110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┴──────┴─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показатели │  Код   │ Ед.  │                                             Фактически с начала года     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              в том числе за счет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───────────────────────────┬─────────────────┬─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   субвенций из федерального бюджета      │ средств бюджета │     средств     │иных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├─────────────────┬──────────────────────────┤    субъекта     │   арендаторов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│всего, тыс. руб. │в том числе дополнительное│   Российской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финансовое обеспечение  │    Федерации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расходов, связанных с   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│проведением мероприятий по│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осуществлению переданных 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│полномочий за счет средств│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│нераспределенного резерва │             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┬───────────────────┼──────┬──────────┼──────┬─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│объем │     расходы,      │объем │ расходы, │объем │ 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│     тыс. руб.     │      │тыс. руб. │      │тыс. руб. 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11  │   12    │  13  │    14    │  15  │        16         │  17  │    18    │  19  │    20    │  21  │   22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│II. Защита лесов        │ 20000  │ тыс. │  x   │         │  x   │          │  x   │         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руб.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Лесопатологические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обследования           │ 21000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Локализация и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ликвидация очагов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вредных организмов,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22000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при выполнении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наземных работ        │ 22100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химическим методом  │ 22110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биологическим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методом             │ 22120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из которых: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микробиологическим│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методом           │ 22121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профилактические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биотехнические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мероприятия      │ 22122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при выполнении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авиационных работ     │ 22200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из них:   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химическим методом  │ 22210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биологическим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методом             │ 22220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Санитарно-             │ 23010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оздоровительные        ├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мероприятия, всего     │ 23020  │  м3  │      │    x    │      │    x     │      │         x    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23110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сплошные санитарные   ├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рубки                 │ 23120  │  м3  │      │    x    │      │    x     │      │         x    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выборочные санитарные │ 23210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рубки                 ├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23220  │  м3  │      │    x    │      │    x     │      │         x    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очистка лесных        │ 23310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насаждений от         ├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захламленности        │ 23320  │  м3  │      │    x    │      │    x     │      │         x    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меры по защите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лесов        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24000  │ руб. │  x   │         │  x   │          │  x   │         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│III. Осуществление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│профилактических и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│реабилитационных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│мероприятий в зонах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│радиоактивного          │        │ тыс.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│загрязнения лесов       │ 30000  │ руб. │  x   │         │  x   │          │  x   │         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Радиационное 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обследование лесов     │ 31000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Мониторинг радиационной│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обстановки             │ 32000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Контроль содержания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радионуклидов в лесных │        │ тыс.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ресурсах и продукции   │ 33000  │ руб. │  x   │         │  x   │          │  x   │         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Проведение   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лесохозяйственных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мероприятий в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зависимости от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плотности    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радиоактивного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загрязнения почвы,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(расшифровать в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 │        │ тыс.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1-субвенции)           │ 34000  │ руб. │  x   │         │  x   │          │  x   │         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│IV. Воспроизводство     │        │ тыс.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│лесов и лесоразведение  │ 40000  │ руб. │  x   │         │  x   │          │  x   │         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Лесовосстановление,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40100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      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искусственное   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(создание лесных      │        │    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культур), всего       │ 40110  │  га  │      │         │      │          │      │         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─────────┴──────┴──────────┴──────┴─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Справочно: размещение заказов на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│выполнение работ по охране, защите,│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 воспроизводству лесов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(в соответствии с заключенными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      контрактами)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├─────────────────┬─────────────────┤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│с продажей лесных│   без продажи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насаждений   │лесных насаждений│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├──────┬──────────┼──────┬──────────┤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 расходы, │объем │ 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 │      │тыс. руб.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23  │    24    │  25  │    26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│II. Защита лесов        │ 20000  │ тыс.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руб.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Лесопатологические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обследования           │ 21000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Локализация и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ликвидация очагов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вредных организмов,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22000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при выполнении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наземных работ        │ 22100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химическим методом  │ 22110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биологическим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методом             │ 22120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из которых: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микробиологическим│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методом           │ 22121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профилактические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биотехнические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мероприятия      │ 22122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при выполнении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авиационных работ     │ 22200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химическим методом  │ 22210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биологическим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методом             │ 22220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Санитарно-             │ 23010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оздоровительные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мероприятия, всего     │ 23020  │  м3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23110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сплошные санитарные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рубки                 │ 23120  │  м3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выборочные санитарные │ 23210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рубки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23220  │  м3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очистка лесных        │ 23310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насаждений от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захламленности        │ 23320  │  м3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меры по защите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лесов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24000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│III. Осуществление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│профилактических и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│реабилитационных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│мероприятий в зонах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│радиоактивного         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│загрязнения лесов       │ 30000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Радиационное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обследование лесов     │ 31000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Мониторинг радиационной│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обстановки             │ 32000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Контроль содержания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радионуклидов в лесных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ресурсах и продукции   │ 33000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Проведение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лесохозяйственных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мероприятий в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зависимости от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плотности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радиоактивного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загрязнения почвы,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(расшифровать в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1-субвенции)           │ 34000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│IV. Воспроизводство    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│лесов и лесоразведение  │ 40000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Лесовосстановление,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всего                  │ 40100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искусственное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(создание лесных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культур), всего       │ 40110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                                     План на год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в том числе за счет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├─────────────────┬─────────────────┬─────────────────┬────────────────┤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субвенций из   │ средств бюджета │     средств     │иных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федерального   │    субъекта     │   арендаторов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бюджета     │   Российской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Федерации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├──────┬──────────┼──────┬──────────┼──────┬──────────┼──────┬─────────┤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│объем │ расходы, │объем │ 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│тыс. руб. │      │тыс. руб. 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   │    2    │  3   │    4     │  5   │    6     │  7   │    8     │  9   │   10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путем посадки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сеянцев, саженцев,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черенков с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предварительной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обработкой почвы    │ 40111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посадки саженцев без│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предварительной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обработки почвы     │ 40112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посева семян лесных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растений            │ 40113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естественное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(содействие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лесовосстановлению)   │ 40120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комбинированное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40130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иные мероприятия по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лесовосстановлению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40140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Лесоразведение на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землях лесного фонда,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40200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по Киотскому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протоколу             │ 40210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иные мероприятия по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лесоразведению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40300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Проведение 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агротехнического ухода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 лесными культурами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(в переводе на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однократный), всего    │ 40400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Дополнение лесных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культур                │ 40500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Подготовка лесного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участка для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лесовосстановления,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40510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расчистка             │ 40511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раскорчевка           │ 40512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Обработка почвы под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лесные культуры, всего │ 40600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частичная обработка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почвы                 │ 40610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 под лесные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культуры будущего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года                │ 40611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Осушение лесных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площадей               │ 40700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Ремонт и содержание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осушительной сети      │ 40800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Устройство оросительной│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сети                   │ 40900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Ремонт и содержание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оросительной сети      │ 41000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 за лесами, всего  │ 41100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41200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41300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Осветление и прочистка │ 41400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                    │ 41500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41600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Прореживание           │ 41700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41800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41900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Проходная рубка        │ 42000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42100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42200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обновления       │ 42300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42400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42500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┴──────┴─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 Ед. │                               Фактически с начала года         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в том числе за счет   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├───────────────────────────────────┬─────────────────┬────────────────┬────────────────┤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субвенций из федерального бюджета │ средств бюджета │    средств     │иных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├─────────────────┬─────────────────┤     субъекта    │  арендаторов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всего, тыс. руб.│   в том числе   │    Российской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дополнительное │    Федерации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финансовое 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обеспечение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расходов, 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связанных с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проведением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мероприятий по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осуществлению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переданных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полномочий за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счет средств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│нераспределенного│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 резерва  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├──────┬──────────┼──────┬──────────┼──────┬──────────┼──────┬─────────┼──────┬─────────┤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│объем │ расходы, │объем │ расходы, │объем │расходы,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│тыс. руб. │      │тыс. руб. │      │тыс. руб.│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11  │   12    │  13  │   14     │  15  │   16     │ 17   │   18     │  19  │   20    │  21  │   22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путем посадки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сеянцев, саженцев,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черенков с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предварительной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обработкой почвы    │ 40111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посадки саженцев без│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предварительной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обработки почвы     │ 40112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посева семян лесных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растений            │ 40113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естественное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(содействие 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лесовосстановлению)   │ 40120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комбинированное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40130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иные мероприятия по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лесовосстановлению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40140  │ руб. │  x   │         │  x   │          │  x   │          │  x   │          │  x   │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Лесоразведение на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землях лесного фонда,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40200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по Киотскому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протоколу             │ 40210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иные мероприятия по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лесоразведению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40300  │ руб. │  x   │         │  x   │          │  x   │          │  x   │          │  x   │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Проведение   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агротехнического ухода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 лесными культурами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(в переводе на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однократный), всего    │ 40400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Дополнение лесных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культур                │ 40500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Подготовка лесного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участка для  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лесовосстановления,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40510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расчистка             │ 40511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раскорчевка           │ 40512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Обработка почвы под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лесные культуры, всего │ 40600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частичная обработка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почвы                 │ 40610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 под лесные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культуры будущего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года                │ 40611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Осушение лесных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площадей               │ 40700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Ремонт и содержание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осушительной сети      │ 40800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Устройство оросительной│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сети                   │ 40900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Ремонт и содержание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оросительной сети      │ 41000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 за лесами, всего  │ 41100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41200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41300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Осветление и прочистка │ 41400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41500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41600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Прореживание           │ 41700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41800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41900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Проходная рубка        │ 42000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42100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42200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обновления       │ 42300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42400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42500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┴──────┴──────────┴──────┴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│Наименование показателя │  Код   │  Ед. │ Справочно размещение заказов на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│выполнение работ по охране, защите,│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воспроизводству лесов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(в соответствии с заключенными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      контрактами)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├─────────────────┬─────────────────┤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│с продажей лесных│   без продажи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насаждений   │лесных насаждений│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├──────┬──────────┼──────┬──────────┤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 расходы, │объем │ 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 │      │тыс. руб.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23  │    24    │  25  │   26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путем посадки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сеянцев, саженцев,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черенков с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предварительной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обработкой почвы    │ 40111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посадки саженцев без│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предварительной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обработки почвы     │ 40112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посева семян лесных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растений            │ 40113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естественное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(содействие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лесовосстановлению)   │ 40120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комбинированное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лесовосстановление    │ 40130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иные мероприятия по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лесовосстановлению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40140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Лесоразведение на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землях лесного фонда,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40200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по Киотскому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протоколу             │ 40210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иные мероприятия по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лесоразведению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(расшифровать в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1-субвенции)          │ 40300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Проведение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агротехнического ухода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 лесными культурами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(в переводе на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однократный), всего    │ 40400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Дополнение лесных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культур                │ 40500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Подготовка лесного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участка для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лесовосстановления,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всего                  │ 40510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расчистка             │ 40511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раскорчевка           │ 40512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│Обработка почвы под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│лесные культуры, всего  │ 40600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частичная обработка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почвы                 │ 40610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 под лесные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культуры будущего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года                │ 40611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Осушение лесных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площадей               │ 40700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Ремонт и содержание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осушительной сети      │ 40800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Устройство оросительной│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сети                   │ 40900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Ремонт и содержание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оросительной сети      │ 41000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 за лесами, всего  │ 41100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41200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41300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Осветление и прочистка │ 41400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41500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41600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Прореживание           │ 41700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41800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древесина             │ 41900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Проходная рубка        │ 42000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42100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42200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обновления       │ 42300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42400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42500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Ед.  │                                      План на год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в том числе за счет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├─────────────────┬─────────────────┬─────────────────┬────────────────┤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 субвенций из   │ средств бюджета │     средств     │иных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федерального   │    субъекта     │   арендаторов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бюджета     │   Российской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Федерации    │ 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├──────┬──────────┼──────┬──────────┼──────┬──────────┼──────┬─────────┤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│объем │ расходы, │объем │ 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│тыс. руб. │      │тыс. руб. 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   │    2    │  3   │    4     │  5   │    6     │  7   │    8     │  9   │   10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переформирования │ 42600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42700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42800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формирования     │ 42900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ландшафта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43000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43100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реконструкции в  │ 43200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средневозрастных,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приспевающих, спелых и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перестойных малоценных │ 43300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43400  │  м3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реконструкции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молодняков             │ 43500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мероприятия по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уходу за лесами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43600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Расходы        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на семеноводство    │ 43700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Закладка объектов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единого генетико-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селекционного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комплекса, всего       │ 43800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лесосеменные плантации│ 43810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архивы клонов и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маточные плантации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плюсовых насаждений   │ 43811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испытательные культуры│ 43812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постоянные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лесосеменные участки  │ 43813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 за аттестованными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объектами генетико-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селекционного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комплекса, всего       │ 43900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 лесосеменными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плантациями,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испытательными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культурами, архивами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клонов и маточными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плантациями плюсовых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деревьев              │ 43910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уход за постоянными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лесосеменными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участками             │ 43920  │  га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Заготовка семян лесных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растений, всего        │ 44000  │  кг  │      │         │  x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заготовка семян с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улучшенными свойствами│ 44010  │  кг  │      │         │  x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Приобретение семян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лесных растений        │ 44100  │  кг  │      │         │  x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мероприятия на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семеноводство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44200  │ руб. │  x   │         │  x   │          │  x   │          │  x   │ 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Выращивание 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стандартного         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посадочного материала  │        │    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для лесовосстановлення │        │ тыс.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и лесоразведения, всего│ 44300  │ шт.  │      │         │   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44310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сеянцев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44320  │ тыс. │      │         │   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шт.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44321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 открытой корневой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системой            │ 44322  │ тыс. │      │         │   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 закрытой корневой │ 44323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системой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44324  │ тыс. │      │         │   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саженцев            │ 44330  │  га  │      │    x    │      │    x     │      │    x     │      │    x 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44340  │ тыс. │      │         │      │    x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│      │          │      │          │      │ 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┴──────┴─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 Ед. │                               Фактически с начала года         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├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│всего │  всего  │                         в том числе за счет     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│расходы, ├───────────────────────────────────┬─────────────────┬────────────────┬────────────────┤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│тыс. руб.│ субвенций из федерального бюджета │ средств бюджета │    средств     │иных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├─────────────────┬─────────────────┤     субъекта    │  арендаторов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всего, тыс. руб.│   в том числе   │    Российской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дополнительное │    Федерации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финансовое 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обеспечение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расходов, 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связанных с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проведением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мероприятий по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осуществлению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переданных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полномочий за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счет средств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│нераспределенного│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           │     резерва     │                 │                │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├──────┬──────────┼──────┬──────────┼──────┬──────────┼──────┬─────────┼──────┬─────────┤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│объем │ расходы, │объем │ расходы, │объем │ расходы, │объем │расходы, │объем │расходы,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│      │тыс. руб. │      │тыс. руб. │      │тыс. руб. │      │тыс. руб.│      │тыс. руб.│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11  │   12    │  13  │   14     │  15  │   16     │ 17   │   18     │  19  │   20    │  21  │   22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переформирования │ 42600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42700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древесина             │ 42800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формирования     │ 42900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ландшафта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43000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43100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реконструкции в  │ 43200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средневозрастных,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приспевающих, спелых и │ 43300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перестойных малоценных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43400  │  м3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реконструкции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молодняков             │ 43500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мероприятия по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уходу за лесами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43600  │ руб. │  x   │         │  x   │          │  x   │          │  x   │          │  x   │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Расходы         │        │ тыс.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на семеноводство    │ 43700  │ руб. │  x   │         │  x   │          │  x   │          │  x   │          │  x   │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Закладка объектов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единого генетико-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селекционного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комплекса, всего       │ 43800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лесосеменные плантации│ 43810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архивы клонов и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маточные плантации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плюсовых насаждений   │ 43811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испытательные культуры│ 43812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постоянные  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лесосеменные участки  │ 43813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 за аттестованными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объектами генетико-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селекционного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комплекса, всего       │ 43900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 лесосеменными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плантациями,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испытательными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культурами, архивами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клонов и маточными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плантациями плюсовых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деревьев              │ 43910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уход за постоянными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лесосеменными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участками             │ 43920  │  га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Заготовка семян лесных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растений, всего        │ 44000  │  кг  │      │         │  x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заготовка семян с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улучшенными свойствами│ 44010  │  кг  │      │         │  x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Приобретение семян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лесных растений        │ 44100  │  кг  │      │         │  x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мероприятия на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семеноводство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44200  │ руб. │  x   │         │  x   │          │  x   │          │  x   │          │  x   │         │  x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Выращивание  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стандартного         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посадочного материала  │        │    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для лесовосстановлення │        │ тыс.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и лесоразведения, всего│ 44300  │ шт.  │      │         │   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44310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сеянцев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тыс. │      │         │   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44320  │  шт.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44321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 открытой корневой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системой            │ 44322  │ тыс. │      │         │   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 закрытой корневой │ 44323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системой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44324  │ тыс. │      │         │   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саженцев            │ 44330  │  га  │      │    x    │      │    x     │      │    x     │      │    x     │      │    x    │      │    x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┼──────┼──────────┼──────┼──────────┼──────┼──────────┼──────┼─────────┼──────┼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44340  │ тыс. │      │         │      │    x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│      │          │      │          │      │          │      │         │      │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┴──────┴──────────┴──────┴──────────┴──────┴──────────┴──────┴─────────┴──────┴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┌────────────────────────┬────────┬──────┬───────────────────────────────────┐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 │  Ед. │ Справочно  размещение заказов на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строки │ изм. │выполнение работ по охране, защите,│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воспроизводству лесов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(в соответствии с заключенными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      контрактами)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├─────────────────┬─────────────────┤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│с продажей лесных│   без продажи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насаждений   │лесных насаждений│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├──────┬──────────┼──────┬──────────┤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│объем │ расходы, │объем │ 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                    │        │      │      │тыс. руб. │      │тыс. руб.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 │  В   │  23  │    24    │  25  │   26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переформирования │ 42600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42700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42800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формирования     │ 42900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ландшафта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43000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43100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реконструкции в  │ 43200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средневозрастных,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приспевающих, спелых и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перестойных малоценных │ 43300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т.ч. ликвидная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древесина             │ 43400  │  м3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Рубка реконструкции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молодняков             │ 43500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мероприятия по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уходу за лесами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43600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Расходы        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на семеноводство    │ 43700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Закладка объектов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единого генетико-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селекционного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комплекса, всего       │ 43800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лесосеменные плантации│ 43810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архивы клонов и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маточные плантации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плюсовых насаждений   │ 43811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испытательные культуры│ 43812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постоянные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лесосеменные участки  │ 43813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Уход за аттестованными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объектами генетико-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селекционного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комплекса, всего       │ 43900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 лесосеменными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плантациями,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испытательными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культурами, архивами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клонов и маточными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плантациями плюсовых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деревьев              │ 43910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уход за постоянными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лесосеменными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участками             │ 43920 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Заготовка семян лесных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растений, всего        │ 44000  │  кг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заготовка семян с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улучшенными свойствами│ 44010  │  кг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Приобретение семян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лесных растений        │ 44100  │  кг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мероприятия на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семеноводство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(расшифровать в разделе│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</w:t>
      </w:r>
      <w:hyperlink w:anchor="P2384" w:history="1">
        <w:r>
          <w:rPr>
            <w:color w:val="0000FF"/>
            <w:sz w:val="14"/>
          </w:rPr>
          <w:t>IV</w:t>
        </w:r>
      </w:hyperlink>
      <w:r>
        <w:rPr>
          <w:sz w:val="14"/>
        </w:rPr>
        <w:t xml:space="preserve"> формы 1-субвенции)  │ 44200 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Выращивание 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стандартного         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посадочного материала  │ 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для лесовосстановлення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и лесоразведения, всего│ 44300  │ шт.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в том числе:          │ 44310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сеянцев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44320  │  шт.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из них:             │ 44321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 открытой корневой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системой            │ 44322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 закрытой корневой │ 44323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lastRenderedPageBreak/>
        <w:t>│    системой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44324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саженцев            │ 44330  │  га  │      │    x     │      │    x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├────────┼──────┼──────┼──────────┼──────┼──────────┤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44340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 │ шт.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└────────────────────────┴────────┴──────┴──────┴──────────┴──────┴──────────┘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4"/>
        </w:rPr>
        <w:t>│Наименование показателя │  Код  │  Ед.  │                                     План на год            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│строки │ изм.  ├──────┬────────┬──────────────────────────────────────────────────────────────────────┤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│всего │ всего  │                         в том числе за счет         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│объем │расходы,├─────────────────┬─────────────────┬────────────────┬─────────────────┤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      │  тыс.  │  субвенций из   │ средств бюджета │    средств     │ иных источников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      │  руб.  │  федерального   │    субъекта     │  арендаторов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      │        │     бюджета     │   Российской    │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      │        │                 │    Федерации    │                │       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      │        ├──────┬──────────┼──────┬──────────┼──────┬─────────┼──────┬──────────┤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      │        │объем │ расходы, │объем │ расходы, │объем │расходы, │объем │ расходы,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             │       │       │      │        │      │тыс. руб. │      │тыс. руб. │      │тыс. руб.│      │тыс. руб.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          А            │   Б   │   В   │  1   │   2    │  3   │    4     │  5   │    6     │  7   │    8    │  9   │    10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Хранение семян лесных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растений               │ 44400 │  кг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4"/>
        </w:rPr>
        <w:t>│ Иные мероприятия по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выращиванию посадочного│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материала (расшифровать│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 xml:space="preserve">│ в </w:t>
      </w:r>
      <w:hyperlink w:anchor="P2384" w:history="1">
        <w:r>
          <w:rPr>
            <w:color w:val="0000FF"/>
            <w:sz w:val="14"/>
          </w:rPr>
          <w:t>разделе IV</w:t>
        </w:r>
      </w:hyperlink>
      <w:r>
        <w:rPr>
          <w:sz w:val="14"/>
        </w:rPr>
        <w:t xml:space="preserve"> формы     │       │ тыс.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│ 1-субвенции)           │ 44500 │ руб.  │  x   │        │  x   │          │  x   │          │  x   │         │  x   │          │</w:t>
      </w:r>
    </w:p>
    <w:p w:rsidR="00BB702B" w:rsidRDefault="00BB702B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2"/>
        </w:rPr>
        <w:t>│V. Лесоустройство       │ 50000 │  га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2"/>
        </w:rPr>
        <w:t>│VI. Отвод и таксация    │       │ тыс.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│лесосек, всего          │ 60000 │ руб.  │  x   │        │  x   │          │  x   │          │  x   │         │  x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2"/>
        </w:rPr>
        <w:t>│  в том числе:  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при проведении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выборочных рубок      │ 60100 │  га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2"/>
        </w:rPr>
        <w:t>│    из них:     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   выборочные 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   санитарные рубки   │ 60110 │  га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2"/>
        </w:rPr>
        <w:t>│  при проведении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мероприятий по уходу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за лесами             │ 60200 │  га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2"/>
        </w:rPr>
        <w:t>│  при проведении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сплошных рубок        │ 60300 │  га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2"/>
        </w:rPr>
        <w:t>│    из них:     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  сплошные санитарные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│    рубки               │ 60310 │  га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│VII. Создание лесных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│дорог (кроме    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│противопожарного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lastRenderedPageBreak/>
        <w:t>│назначения)             │       │     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│(расшифровать в разделе │       │ тыс.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</w:t>
      </w:r>
      <w:hyperlink w:anchor="P2384" w:history="1">
        <w:r>
          <w:rPr>
            <w:color w:val="0000FF"/>
            <w:sz w:val="16"/>
          </w:rPr>
          <w:t>IV</w:t>
        </w:r>
      </w:hyperlink>
      <w:r>
        <w:rPr>
          <w:sz w:val="16"/>
        </w:rPr>
        <w:t xml:space="preserve"> формы 1-субвенции)   │ 70000 │ руб.  │  x   │        │  x   │    x     │  x   │          │  x   │         │  x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─┼──────────┼──────┼──────────┼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ИТОГО          │ 80000 │ тыс.  │  x   │        │  x   │          │  x   │          │  x   │         │  x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руб.  │      │        │      │          │      │          │      │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└────────────────────────┴───────┴───────┴──────┴────────┴──────┴──────────┴──────┴──────────┴──────┴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6"/>
        </w:rPr>
        <w:t>┌────────────────────────┬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6"/>
        </w:rPr>
        <w:t>│Наименование показателя │  Код  │  Ед.  │                                    Фактически с начала года                      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│строки │ изм.  ├──────┬────────┬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│всего │ всего  │                               в том числе за счет                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│объем │расходы,├─────────────────────────────────┬────────────────┬──────────────┬───────────────┤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тыс.  │субвенций из федерального бюджета│средств бюджета │   средств    │     иных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руб.  ├───────────────┬─────────────────┤   субъекта     │ арендаторов  │  источников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всего,     │   в том числе   │  Российской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тыс. руб.   │ дополнительное  │   Федерации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 финансовое  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 обеспечение 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 расходов,   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связанных с  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проведением  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мероприятий по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осуществлению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 переданных  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полномочий за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 счет средств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│нераспределенного│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          │     резерва     │                │              │    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├─────┬─────────┼───────┬─────────┼──────┬─────────┼─────┬────────┼──────┬────────┤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│объем│расходы, │ объем │расходы, │объем │расходы, │объем│расходы,│объем │расходы,│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│  тыс.   │       │  тыс.   │      │  тыс.   │     │  тыс.  │      │  тыс.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 │      │        │     │  руб.   │       │  руб.   │      │  руб.   │     │  руб.  │      │  руб.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А            │   Б   │   В   │  11  │   12   │ 13  │   14    │  15   │   16    │  17  │   18    │ 19  │   20   │  21  │   22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Хранение семян лесных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растений               │ 44400 │  кг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Иные мероприятия по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выращиванию посадочного│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материала (расшифровать│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 xml:space="preserve">│ в </w:t>
      </w:r>
      <w:hyperlink w:anchor="P2384" w:history="1">
        <w:r>
          <w:rPr>
            <w:color w:val="0000FF"/>
            <w:sz w:val="16"/>
          </w:rPr>
          <w:t>разделе IV</w:t>
        </w:r>
      </w:hyperlink>
      <w:r>
        <w:rPr>
          <w:sz w:val="16"/>
        </w:rPr>
        <w:t xml:space="preserve"> формы     │       │ тыс.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1-субвенции)           │ 44500 │ руб.  │  x   │        │  x  │         │   x   │         │  x   │         │  x  │        │  x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│V. Лесоустройство       │ 50000 │  га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│VI. Отвод и таксация    │       │ тыс.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│лесосек, всего          │ 60000 │ руб.  │  x   │        │  x  │         │   x   │         │  x   │         │  x  │        │  x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в том числе:  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lastRenderedPageBreak/>
        <w:t>│  при проведении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выборочных рубок      │ 60100 │  га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из них:     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выборочные 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санитарные рубки   │ 60110 │  га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при проведении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мероприятий по уходу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за лесами             │ 60200 │  га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при проведении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сплошных рубок        │ 60300 │  га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из них:     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сплошные санитарные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рубки               │ 60310 │  га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│VII. Создание лесных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│дорог (кроме    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│противопожарного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│назначения)             │       │     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│(расшифровать в разделе │       │ тыс.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</w:t>
      </w:r>
      <w:hyperlink w:anchor="P2384" w:history="1">
        <w:r>
          <w:rPr>
            <w:color w:val="0000FF"/>
            <w:sz w:val="16"/>
          </w:rPr>
          <w:t>IV</w:t>
        </w:r>
      </w:hyperlink>
      <w:r>
        <w:rPr>
          <w:sz w:val="16"/>
        </w:rPr>
        <w:t xml:space="preserve"> формы 1-субвенции)   │ 70000 │ руб.  │  x   │        │  x  │    x    │   x   │         │  x   │         │  x  │        │  x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─┼──────┼────────┼─────┼─────────┼───────┼─────────┼──────┼─────────┼─────┼────────┼──────┼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ИТОГО          │ 80000 │ тыс.  │  x   │        │  x  │         │   x   │         │  x   │         │  x  │        │  x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руб.  │      │        │     │         │       │         │      │         │     │        │      │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└────────────────────────┴───────┴───────┴──────┴────────┴─────┴─────────┴───────┴─────────┴──────┴─────────┴─────┴────────┴──────┴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rPr>
          <w:sz w:val="16"/>
        </w:rPr>
        <w:t>┌────────────────────────┬───────┬──────┬───────────────────────────────────┐</w:t>
      </w:r>
    </w:p>
    <w:p w:rsidR="00BB702B" w:rsidRDefault="00BB702B">
      <w:pPr>
        <w:pStyle w:val="ConsPlusCell"/>
        <w:jc w:val="both"/>
      </w:pPr>
      <w:r>
        <w:rPr>
          <w:sz w:val="16"/>
        </w:rPr>
        <w:t>│Наименование показателя │ Код   │  Ед. │ Справочно: размещение заказов на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│строки │ изм. │выполнение работ по охране, защите,│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      воспроизводству лесов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  (в соответствии с заключенными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            контрактами) 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├─────────────────┬─────────────────┤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│с продажей лесных│   без продажи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    насаждений   │лесных насаждений│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├──────┬──────────┼──────┬──────────┤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│объем │ расходы, │объем │ расходы,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      │тыс. руб. │      │тыс. руб.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А           │   Б   │  В   │  23  │    24    │  25  │    26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Хранение семян лесных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растений               │ 44400 │  кг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Иные мероприятия по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выращиванию посадочного│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материала (расшифровать│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lastRenderedPageBreak/>
        <w:t xml:space="preserve">│ в </w:t>
      </w:r>
      <w:hyperlink w:anchor="P2384" w:history="1">
        <w:r>
          <w:rPr>
            <w:color w:val="0000FF"/>
            <w:sz w:val="16"/>
          </w:rPr>
          <w:t>разделе IV</w:t>
        </w:r>
      </w:hyperlink>
      <w:r>
        <w:rPr>
          <w:sz w:val="16"/>
        </w:rPr>
        <w:t xml:space="preserve"> формы 1-  │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субвенции)             │ 44500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│V. Лесоустройство       │ 50000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│VI. Отвод и таксация    │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│лесосек, всего          │ 60000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в том числе:  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при проведении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выборочных рубок      │ 60100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из них:     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выборочные 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санитарные рубки   │ 60110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при проведении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мероприятий по уходу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за лесами             │ 60200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при проведении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сплошных рубок        │ 60300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из них:     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сплошные санитарные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рубки               │ 60310 │  га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│VII. Создание лесных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│дорог (кроме    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│противопожарного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│назначения)             │       │     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│(расшифровать в разделе │       │ тыс.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</w:t>
      </w:r>
      <w:hyperlink w:anchor="P2384" w:history="1">
        <w:r>
          <w:rPr>
            <w:color w:val="0000FF"/>
            <w:sz w:val="16"/>
          </w:rPr>
          <w:t>IV</w:t>
        </w:r>
      </w:hyperlink>
      <w:r>
        <w:rPr>
          <w:sz w:val="16"/>
        </w:rPr>
        <w:t xml:space="preserve"> формы 1-субвенции)   │ 70000 │ руб.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├────────────────────────┼───────┼──────┼──────┼──────────┼──────┼──────────┤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ИТОГО         │ 80000 │ тыс. │  x   │          │  x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│                        │       │ руб. │      │          │      │          │</w:t>
      </w:r>
    </w:p>
    <w:p w:rsidR="00BB702B" w:rsidRDefault="00BB702B">
      <w:pPr>
        <w:pStyle w:val="ConsPlusCell"/>
        <w:jc w:val="both"/>
      </w:pPr>
      <w:r>
        <w:rPr>
          <w:sz w:val="16"/>
        </w:rPr>
        <w:t>└────────────────────────┴───────┴──────┴──────┴──────────┴──────┴──────────┘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>Руководитель органа исполнительной</w:t>
      </w:r>
    </w:p>
    <w:p w:rsidR="00BB702B" w:rsidRDefault="00BB702B">
      <w:pPr>
        <w:pStyle w:val="ConsPlusNonformat"/>
        <w:jc w:val="both"/>
      </w:pPr>
      <w:r>
        <w:rPr>
          <w:sz w:val="16"/>
        </w:rPr>
        <w:t>власти субъекта РФ, осуществляющего</w:t>
      </w:r>
    </w:p>
    <w:p w:rsidR="00BB702B" w:rsidRDefault="00BB702B">
      <w:pPr>
        <w:pStyle w:val="ConsPlusNonformat"/>
        <w:jc w:val="both"/>
      </w:pPr>
      <w:r>
        <w:rPr>
          <w:sz w:val="16"/>
        </w:rPr>
        <w:t>переданные полномочия                ______________________________________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>Руководитель</w:t>
      </w:r>
    </w:p>
    <w:p w:rsidR="00BB702B" w:rsidRDefault="00BB702B">
      <w:pPr>
        <w:pStyle w:val="ConsPlusNonformat"/>
        <w:jc w:val="both"/>
      </w:pPr>
      <w:r>
        <w:rPr>
          <w:sz w:val="16"/>
        </w:rPr>
        <w:t>финансового подразделения</w:t>
      </w:r>
    </w:p>
    <w:p w:rsidR="00BB702B" w:rsidRDefault="00BB702B">
      <w:pPr>
        <w:pStyle w:val="ConsPlusNonformat"/>
        <w:jc w:val="both"/>
      </w:pPr>
      <w:r>
        <w:rPr>
          <w:sz w:val="16"/>
        </w:rPr>
        <w:t>(или главный бухгалтер)              ______________________________________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_____________ ________________________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  (дата        (номер контактного</w:t>
      </w:r>
    </w:p>
    <w:p w:rsidR="00BB702B" w:rsidRDefault="00BB702B">
      <w:pPr>
        <w:pStyle w:val="ConsPlusNonformat"/>
        <w:jc w:val="both"/>
      </w:pPr>
      <w:r>
        <w:rPr>
          <w:sz w:val="16"/>
        </w:rPr>
        <w:lastRenderedPageBreak/>
        <w:t xml:space="preserve">                                      составления     телефона с указанием</w:t>
      </w: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                          документа)         кода города)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rPr>
          <w:sz w:val="16"/>
        </w:rPr>
        <w:t xml:space="preserve">             М.П.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sectPr w:rsidR="00BB70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702B" w:rsidRDefault="00BB702B">
      <w:pPr>
        <w:pStyle w:val="ConsPlusNonformat"/>
        <w:jc w:val="both"/>
      </w:pPr>
      <w:bookmarkStart w:id="4" w:name="P2330"/>
      <w:bookmarkEnd w:id="4"/>
      <w:r>
        <w:lastRenderedPageBreak/>
        <w:t xml:space="preserve">                      Раздел III формы 1-субвенции -</w:t>
      </w:r>
    </w:p>
    <w:p w:rsidR="00BB702B" w:rsidRDefault="00BB702B">
      <w:pPr>
        <w:pStyle w:val="ConsPlusNonformat"/>
        <w:jc w:val="both"/>
      </w:pPr>
      <w:r>
        <w:t xml:space="preserve">        Расшифровка расходов на мероприятия, осуществляемые за счет</w:t>
      </w:r>
    </w:p>
    <w:p w:rsidR="00BB702B" w:rsidRDefault="00BB702B">
      <w:pPr>
        <w:pStyle w:val="ConsPlusNonformat"/>
        <w:jc w:val="both"/>
      </w:pPr>
      <w:r>
        <w:t xml:space="preserve">          дополнительного финансирования из федерального бюджета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(наименование органа исполнительной власти субъекта РФ)</w:t>
      </w: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(наименование лесничества, лесопарка)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за январь - ____________________ года</w:t>
      </w:r>
    </w:p>
    <w:p w:rsidR="00BB702B" w:rsidRDefault="00BB702B">
      <w:pPr>
        <w:pStyle w:val="ConsPlusNonformat"/>
        <w:jc w:val="both"/>
      </w:pPr>
      <w:r>
        <w:t xml:space="preserve">                               (нарастающим итогом)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Таблица 1. Охрана лесов от пожаров</w:t>
      </w:r>
    </w:p>
    <w:p w:rsidR="00BB702B" w:rsidRDefault="00BB70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1080"/>
        <w:gridCol w:w="960"/>
        <w:gridCol w:w="1320"/>
        <w:gridCol w:w="1320"/>
        <w:gridCol w:w="1200"/>
        <w:gridCol w:w="1320"/>
      </w:tblGrid>
      <w:tr w:rsidR="00BB702B">
        <w:trPr>
          <w:trHeight w:val="240"/>
        </w:trPr>
        <w:tc>
          <w:tcPr>
            <w:tcW w:w="2520" w:type="dxa"/>
            <w:vMerge w:val="restart"/>
          </w:tcPr>
          <w:p w:rsidR="00BB702B" w:rsidRDefault="00BB702B">
            <w:pPr>
              <w:pStyle w:val="ConsPlusNonformat"/>
              <w:jc w:val="both"/>
            </w:pPr>
            <w:r>
              <w:t xml:space="preserve">   Наименование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  показателя     </w:t>
            </w:r>
          </w:p>
        </w:tc>
        <w:tc>
          <w:tcPr>
            <w:tcW w:w="1080" w:type="dxa"/>
            <w:vMerge w:val="restart"/>
          </w:tcPr>
          <w:p w:rsidR="00BB702B" w:rsidRDefault="00BB702B">
            <w:pPr>
              <w:pStyle w:val="ConsPlusNonformat"/>
              <w:jc w:val="both"/>
            </w:pPr>
            <w:r>
              <w:t xml:space="preserve">  Код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строки </w:t>
            </w:r>
          </w:p>
        </w:tc>
        <w:tc>
          <w:tcPr>
            <w:tcW w:w="960" w:type="dxa"/>
            <w:vMerge w:val="restart"/>
          </w:tcPr>
          <w:p w:rsidR="00BB702B" w:rsidRDefault="00BB702B">
            <w:pPr>
              <w:pStyle w:val="ConsPlusNonformat"/>
              <w:jc w:val="both"/>
            </w:pPr>
            <w:r>
              <w:t xml:space="preserve"> Ед.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изм. </w:t>
            </w:r>
          </w:p>
        </w:tc>
        <w:tc>
          <w:tcPr>
            <w:tcW w:w="2640" w:type="dxa"/>
            <w:gridSpan w:val="2"/>
          </w:tcPr>
          <w:p w:rsidR="00BB702B" w:rsidRDefault="00BB702B">
            <w:pPr>
              <w:pStyle w:val="ConsPlusNonformat"/>
              <w:jc w:val="both"/>
            </w:pPr>
            <w:r>
              <w:t xml:space="preserve">    План на год    </w:t>
            </w:r>
          </w:p>
        </w:tc>
        <w:tc>
          <w:tcPr>
            <w:tcW w:w="2520" w:type="dxa"/>
            <w:gridSpan w:val="2"/>
          </w:tcPr>
          <w:p w:rsidR="00BB702B" w:rsidRDefault="00BB702B">
            <w:pPr>
              <w:pStyle w:val="ConsPlusNonformat"/>
              <w:jc w:val="both"/>
            </w:pPr>
            <w:r>
              <w:t xml:space="preserve">   Фактически с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 начала года    </w:t>
            </w:r>
          </w:p>
        </w:tc>
      </w:tr>
      <w:tr w:rsidR="00BB702B">
        <w:tc>
          <w:tcPr>
            <w:tcW w:w="2400" w:type="dxa"/>
            <w:vMerge/>
            <w:tcBorders>
              <w:top w:val="nil"/>
            </w:tcBorders>
          </w:tcPr>
          <w:p w:rsidR="00BB702B" w:rsidRDefault="00BB702B"/>
        </w:tc>
        <w:tc>
          <w:tcPr>
            <w:tcW w:w="960" w:type="dxa"/>
            <w:vMerge/>
            <w:tcBorders>
              <w:top w:val="nil"/>
            </w:tcBorders>
          </w:tcPr>
          <w:p w:rsidR="00BB702B" w:rsidRDefault="00BB702B"/>
        </w:tc>
        <w:tc>
          <w:tcPr>
            <w:tcW w:w="840" w:type="dxa"/>
            <w:vMerge/>
            <w:tcBorders>
              <w:top w:val="nil"/>
            </w:tcBorders>
          </w:tcPr>
          <w:p w:rsidR="00BB702B" w:rsidRDefault="00BB702B"/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всего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объем  </w:t>
            </w: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всего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расходы,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тыс.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руб.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всего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объем  </w:t>
            </w: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всего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расходы,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тыс.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руб.   </w:t>
            </w:r>
          </w:p>
        </w:tc>
      </w:tr>
      <w:tr w:rsidR="00BB702B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   A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B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C   </w:t>
            </w: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4    </w:t>
            </w:r>
          </w:p>
        </w:tc>
      </w:tr>
      <w:tr w:rsidR="00BB702B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11000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11020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Руководитель органа исполнительной</w:t>
      </w:r>
    </w:p>
    <w:p w:rsidR="00BB702B" w:rsidRDefault="00BB702B">
      <w:pPr>
        <w:pStyle w:val="ConsPlusNonformat"/>
        <w:jc w:val="both"/>
      </w:pPr>
      <w:r>
        <w:t>власти субъекта РФ, осуществляющего</w:t>
      </w:r>
    </w:p>
    <w:p w:rsidR="00BB702B" w:rsidRDefault="00BB702B">
      <w:pPr>
        <w:pStyle w:val="ConsPlusNonformat"/>
        <w:jc w:val="both"/>
      </w:pPr>
      <w:r>
        <w:t>переданные полномочия                _____________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Руководитель</w:t>
      </w:r>
    </w:p>
    <w:p w:rsidR="00BB702B" w:rsidRDefault="00BB702B">
      <w:pPr>
        <w:pStyle w:val="ConsPlusNonformat"/>
        <w:jc w:val="both"/>
      </w:pPr>
      <w:r>
        <w:t>финансового подразделения</w:t>
      </w:r>
    </w:p>
    <w:p w:rsidR="00BB702B" w:rsidRDefault="00BB702B">
      <w:pPr>
        <w:pStyle w:val="ConsPlusNonformat"/>
        <w:jc w:val="both"/>
      </w:pPr>
      <w:r>
        <w:t>(или главный бухгалтер)              _____________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                 _____________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 (дата        (номер контактного</w:t>
      </w:r>
    </w:p>
    <w:p w:rsidR="00BB702B" w:rsidRDefault="00BB702B">
      <w:pPr>
        <w:pStyle w:val="ConsPlusNonformat"/>
        <w:jc w:val="both"/>
      </w:pPr>
      <w:r>
        <w:t xml:space="preserve">                                      составления         телефона)</w:t>
      </w:r>
    </w:p>
    <w:p w:rsidR="00BB702B" w:rsidRDefault="00BB702B">
      <w:pPr>
        <w:pStyle w:val="ConsPlusNonformat"/>
        <w:jc w:val="both"/>
      </w:pPr>
      <w:r>
        <w:t xml:space="preserve">             М.П.                      документа)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(наименование органа исполнительной власти субъекта РФ)</w:t>
      </w:r>
    </w:p>
    <w:p w:rsidR="00BB702B" w:rsidRDefault="00BB702B">
      <w:pPr>
        <w:pStyle w:val="ConsPlusNonformat"/>
        <w:jc w:val="both"/>
      </w:pPr>
      <w:r>
        <w:t xml:space="preserve">                   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(наименование лесничества, лесопарка)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        за январь - ____________________ года</w:t>
      </w:r>
    </w:p>
    <w:p w:rsidR="00BB702B" w:rsidRDefault="00BB702B">
      <w:pPr>
        <w:pStyle w:val="ConsPlusNonformat"/>
        <w:jc w:val="both"/>
      </w:pPr>
      <w:r>
        <w:t xml:space="preserve">                                        (нарастающим итогом)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bookmarkStart w:id="5" w:name="P2384"/>
      <w:bookmarkEnd w:id="5"/>
      <w:r>
        <w:t xml:space="preserve">         Раздел IV формы 1-субвенции - Расшифровка по видам работ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Cell"/>
        <w:jc w:val="both"/>
      </w:pPr>
      <w:r>
        <w:t>┌──────────────────────┬──────┬──────┬────────┬─────────┬─────────────────┐</w:t>
      </w:r>
    </w:p>
    <w:p w:rsidR="00BB702B" w:rsidRDefault="00BB702B">
      <w:pPr>
        <w:pStyle w:val="ConsPlusCell"/>
        <w:jc w:val="both"/>
      </w:pPr>
      <w:r>
        <w:t>│     Наименование     │ Код  │ Ед.  │ Объем, │Расходы, │ В том числе за  │</w:t>
      </w:r>
    </w:p>
    <w:p w:rsidR="00BB702B" w:rsidRDefault="00BB702B">
      <w:pPr>
        <w:pStyle w:val="ConsPlusCell"/>
        <w:jc w:val="both"/>
      </w:pPr>
      <w:r>
        <w:t>│      показателя      │строки│ изм. │ всего  │ всего,  │  счет средств   │</w:t>
      </w:r>
    </w:p>
    <w:p w:rsidR="00BB702B" w:rsidRDefault="00BB702B">
      <w:pPr>
        <w:pStyle w:val="ConsPlusCell"/>
        <w:jc w:val="both"/>
      </w:pPr>
      <w:r>
        <w:t>│                      │      │      │        │тыс. руб.│    субвенций    │</w:t>
      </w:r>
    </w:p>
    <w:p w:rsidR="00BB702B" w:rsidRDefault="00BB702B">
      <w:pPr>
        <w:pStyle w:val="ConsPlusCell"/>
        <w:jc w:val="both"/>
      </w:pPr>
      <w:r>
        <w:t>│                      │      │      │        │         ├──────┬──────────┤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│объем │ расходы, │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│тыс. руб.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А           │  Б   │  В   │   1    │    2    │  3   │    4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lastRenderedPageBreak/>
        <w:t>│I. Охрана лесов от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│пожаров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│Снижение природной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│пожарной опасности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│лесов путем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│регулирования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│породного состава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│лесных насаждений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│(расшифровать по видам│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│работ)                │11300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│Снижение природной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│пожарной опасности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│лесов путем проведения│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│санитарно-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│оздоровительных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│мероприятий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│(расшифровать по видам│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│работ)                │11400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│Приобретение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│противопожарного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│снаряжения и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│инвентаря, содержание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│пожарной техники и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│оборудования, систем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│связи и оповещения,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│создание резерва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│пожарной техники и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│оборудования, а также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│ГСМ (расшифровать по  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│видам работ)          │11500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│II. Защита лесов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│Иные меры по защите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│лесов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│(расшифровать по видам│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│работ)                │24000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lastRenderedPageBreak/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│III. Осуществление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│профилактических и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│реабилитационных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│мероприятий в зонах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│радиоактивного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│загрязнения лесов на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│землях лесного фонда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Проведение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│лесохозяйственных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│мероприятий в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│зависимости от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│плотности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│радиоактивного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│загрязнения почвы в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│соответствии с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</w:t>
      </w:r>
      <w:hyperlink r:id="rId5" w:history="1">
        <w:r>
          <w:rPr>
            <w:color w:val="0000FF"/>
          </w:rPr>
          <w:t>приказом</w:t>
        </w:r>
      </w:hyperlink>
      <w:r>
        <w:t xml:space="preserve"> МПР от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│17.04.2007 N 101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│(зарегистрирован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│Минюстом России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│14.05.2007,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│регистрационный номер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│9445, Бюллетень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│нормативных актов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│федеральных органов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│исполнительной власти,│      │      │        │         │      │          │</w:t>
      </w:r>
    </w:p>
    <w:p w:rsidR="00BB702B" w:rsidRDefault="00BB702B">
      <w:pPr>
        <w:pStyle w:val="ConsPlusCell"/>
        <w:jc w:val="both"/>
      </w:pPr>
      <w:r>
        <w:t>│2007, N 22)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│(расшифровать по видам│      │      │        │         │      │          │</w:t>
      </w:r>
    </w:p>
    <w:p w:rsidR="00BB702B" w:rsidRDefault="00BB702B">
      <w:pPr>
        <w:pStyle w:val="ConsPlusCell"/>
        <w:jc w:val="both"/>
      </w:pPr>
      <w:r>
        <w:t>│работ - установка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│аншлагов, создание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│минерализованных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│полос, содействие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│лесовосстановлению и  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│т.д.)                 │34000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│IV. Воспроизводство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│лесов и лесоразведение│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Иные мероприятия по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воспроизводству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лесов (расшифровать 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  по видам работ)     │40140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lastRenderedPageBreak/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Иные мероприятия по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лесоразведению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(расшифровать       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  по видам работ)     │40300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Иные мероприятия по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уходу за лесами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(включая уход за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плодоношением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древесных пород,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обрезка сучьев, уход│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за опушками, уход за│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подлесками и т.д.)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(расшифровать по    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  видам работ)        │43600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Иные мероприятия на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семеноводство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(расшифровать по    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  видам работ)        │44200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Иные мероприятия по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выращиванию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посадочного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материала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  (расшифровать по    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  видам работ)        │44500 │ руб. │   x    │         │  x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│VII. Создание лесных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│дорог (кроме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│противопожарного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lastRenderedPageBreak/>
        <w:t>│назначения)           │      │      │        │         │      │          │</w:t>
      </w:r>
    </w:p>
    <w:p w:rsidR="00BB702B" w:rsidRDefault="00BB702B">
      <w:pPr>
        <w:pStyle w:val="ConsPlusCell"/>
        <w:jc w:val="both"/>
      </w:pPr>
      <w:r>
        <w:t>│(расшифровать по видам│      │ тыс. │        │         │      │          │</w:t>
      </w:r>
    </w:p>
    <w:p w:rsidR="00BB702B" w:rsidRDefault="00BB702B">
      <w:pPr>
        <w:pStyle w:val="ConsPlusCell"/>
        <w:jc w:val="both"/>
      </w:pPr>
      <w:r>
        <w:t>│работ)                │70000 │ руб. │   x    │         │  x   │    x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x   │    x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x   │    x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x   │    x     │</w:t>
      </w:r>
    </w:p>
    <w:p w:rsidR="00BB702B" w:rsidRDefault="00BB702B">
      <w:pPr>
        <w:pStyle w:val="ConsPlusCell"/>
        <w:jc w:val="both"/>
      </w:pPr>
      <w:r>
        <w:t>├──────────────────────┼──────┼──────┼────────┼─────────┼──────┼──────────┤</w:t>
      </w:r>
    </w:p>
    <w:p w:rsidR="00BB702B" w:rsidRDefault="00BB702B">
      <w:pPr>
        <w:pStyle w:val="ConsPlusCell"/>
        <w:jc w:val="both"/>
      </w:pPr>
      <w:r>
        <w:t>│                      │      │      │        │         │  x   │    x     │</w:t>
      </w:r>
    </w:p>
    <w:p w:rsidR="00BB702B" w:rsidRDefault="00BB702B">
      <w:pPr>
        <w:pStyle w:val="ConsPlusCell"/>
        <w:jc w:val="both"/>
      </w:pPr>
      <w:r>
        <w:t>└──────────────────────┴──────┴──────┴────────┴─────────┴──────┴──────────┘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Руководитель органа исполнительной</w:t>
      </w:r>
    </w:p>
    <w:p w:rsidR="00BB702B" w:rsidRDefault="00BB702B">
      <w:pPr>
        <w:pStyle w:val="ConsPlusNonformat"/>
        <w:jc w:val="both"/>
      </w:pPr>
      <w:r>
        <w:t>власти субъекта РФ, осуществляющего</w:t>
      </w:r>
    </w:p>
    <w:p w:rsidR="00BB702B" w:rsidRDefault="00BB702B">
      <w:pPr>
        <w:pStyle w:val="ConsPlusNonformat"/>
        <w:jc w:val="both"/>
      </w:pPr>
      <w:r>
        <w:t>переданные полномочия                _____________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Руководитель</w:t>
      </w:r>
    </w:p>
    <w:p w:rsidR="00BB702B" w:rsidRDefault="00BB702B">
      <w:pPr>
        <w:pStyle w:val="ConsPlusNonformat"/>
        <w:jc w:val="both"/>
      </w:pPr>
      <w:r>
        <w:t>финансового подразделения</w:t>
      </w:r>
    </w:p>
    <w:p w:rsidR="00BB702B" w:rsidRDefault="00BB702B">
      <w:pPr>
        <w:pStyle w:val="ConsPlusNonformat"/>
        <w:jc w:val="both"/>
      </w:pPr>
      <w:r>
        <w:t>(или главный бухгалтер)              _____________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                 _____________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 (дата        (номер контактного</w:t>
      </w:r>
    </w:p>
    <w:p w:rsidR="00BB702B" w:rsidRDefault="00BB702B">
      <w:pPr>
        <w:pStyle w:val="ConsPlusNonformat"/>
        <w:jc w:val="both"/>
      </w:pPr>
      <w:r>
        <w:t xml:space="preserve">                                      составления     телефона с указанием</w:t>
      </w:r>
    </w:p>
    <w:p w:rsidR="00BB702B" w:rsidRDefault="00BB702B">
      <w:pPr>
        <w:pStyle w:val="ConsPlusNonformat"/>
        <w:jc w:val="both"/>
      </w:pPr>
      <w:r>
        <w:t xml:space="preserve">                                       документа)         кода города)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М.П.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(наименование органа исполнительной власти субъекта РФ)</w:t>
      </w: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(наименование лесничества, лесопарка)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за январь - ________________________ года</w:t>
      </w:r>
    </w:p>
    <w:p w:rsidR="00BB702B" w:rsidRDefault="00BB702B">
      <w:pPr>
        <w:pStyle w:val="ConsPlusNonformat"/>
        <w:jc w:val="both"/>
      </w:pPr>
      <w:r>
        <w:t xml:space="preserve">                               (нарастающим итогом)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Раздел V формы 1-субвенции - Сведения о кредиторской</w:t>
      </w:r>
    </w:p>
    <w:p w:rsidR="00BB702B" w:rsidRDefault="00BB702B">
      <w:pPr>
        <w:pStyle w:val="ConsPlusNonformat"/>
        <w:jc w:val="both"/>
      </w:pPr>
      <w:r>
        <w:t xml:space="preserve">                               задолженности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60"/>
        <w:gridCol w:w="1080"/>
        <w:gridCol w:w="840"/>
        <w:gridCol w:w="1680"/>
      </w:tblGrid>
      <w:tr w:rsidR="00BB702B">
        <w:trPr>
          <w:trHeight w:val="240"/>
        </w:trPr>
        <w:tc>
          <w:tcPr>
            <w:tcW w:w="576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         Направление деятельности           </w:t>
            </w:r>
          </w:p>
        </w:tc>
        <w:tc>
          <w:tcPr>
            <w:tcW w:w="108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Код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строки </w:t>
            </w:r>
          </w:p>
        </w:tc>
        <w:tc>
          <w:tcPr>
            <w:tcW w:w="840" w:type="dxa"/>
          </w:tcPr>
          <w:p w:rsidR="00BB702B" w:rsidRDefault="00BB702B">
            <w:pPr>
              <w:pStyle w:val="ConsPlusNonformat"/>
              <w:jc w:val="both"/>
            </w:pPr>
            <w:r>
              <w:t>Всего</w:t>
            </w:r>
          </w:p>
        </w:tc>
        <w:tc>
          <w:tcPr>
            <w:tcW w:w="168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В том числе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за отчетный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квартал   </w:t>
            </w: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                А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Б  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2      </w:t>
            </w: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Осуществление функций государственного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управления в области лесных отношений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 110 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Разработка и утверждение лесного плана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111 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Разработка и утверждение лесохозяйственных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регламентов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 112 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Охрана лесов от пожаров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Защита лесов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20000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Осуществление профилактических и   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реабилитационных мероприятий в зонах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радиоактивного загрязнения лесов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30000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Воспроизводство лесов и лесоразведение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40000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Лесоустройство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50000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Отвод и таксация лесосек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60000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Создание лесных дорог (кроме противопожарного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назначения)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70000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ИТОГО      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90000 </w:t>
            </w:r>
          </w:p>
        </w:tc>
        <w:tc>
          <w:tcPr>
            <w:tcW w:w="8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Руководитель органа исполнительной</w:t>
      </w:r>
    </w:p>
    <w:p w:rsidR="00BB702B" w:rsidRDefault="00BB702B">
      <w:pPr>
        <w:pStyle w:val="ConsPlusNonformat"/>
        <w:jc w:val="both"/>
      </w:pPr>
      <w:r>
        <w:t>власти субъекта РФ, осуществляющего</w:t>
      </w:r>
    </w:p>
    <w:p w:rsidR="00BB702B" w:rsidRDefault="00BB702B">
      <w:pPr>
        <w:pStyle w:val="ConsPlusNonformat"/>
        <w:jc w:val="both"/>
      </w:pPr>
      <w:r>
        <w:t>переданные полномочия                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Руководитель финансового</w:t>
      </w:r>
    </w:p>
    <w:p w:rsidR="00BB702B" w:rsidRDefault="00BB702B">
      <w:pPr>
        <w:pStyle w:val="ConsPlusNonformat"/>
        <w:jc w:val="both"/>
      </w:pPr>
      <w:r>
        <w:t>подразделения (или главный</w:t>
      </w:r>
    </w:p>
    <w:p w:rsidR="00BB702B" w:rsidRDefault="00BB702B">
      <w:pPr>
        <w:pStyle w:val="ConsPlusNonformat"/>
        <w:jc w:val="both"/>
      </w:pPr>
      <w:r>
        <w:t>бухгалтер)                           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 (дата        (номер контактного</w:t>
      </w:r>
    </w:p>
    <w:p w:rsidR="00BB702B" w:rsidRDefault="00BB702B">
      <w:pPr>
        <w:pStyle w:val="ConsPlusNonformat"/>
        <w:jc w:val="both"/>
      </w:pPr>
      <w:r>
        <w:t xml:space="preserve">                                      составления     телефона с указанием</w:t>
      </w:r>
    </w:p>
    <w:p w:rsidR="00BB702B" w:rsidRDefault="00BB702B">
      <w:pPr>
        <w:pStyle w:val="ConsPlusNonformat"/>
        <w:jc w:val="both"/>
      </w:pPr>
      <w:r>
        <w:t xml:space="preserve">                                       документа)         кода города)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М.П.</w:t>
      </w: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jc w:val="right"/>
        <w:outlineLvl w:val="0"/>
      </w:pPr>
      <w:r>
        <w:t>Приложение 3</w:t>
      </w:r>
    </w:p>
    <w:p w:rsidR="00BB702B" w:rsidRDefault="00BB702B">
      <w:pPr>
        <w:pStyle w:val="ConsPlusNormal"/>
        <w:jc w:val="right"/>
      </w:pPr>
      <w:r>
        <w:t>к приказу Рослесхоза</w:t>
      </w:r>
    </w:p>
    <w:p w:rsidR="00BB702B" w:rsidRDefault="00BB702B">
      <w:pPr>
        <w:pStyle w:val="ConsPlusNormal"/>
        <w:jc w:val="right"/>
      </w:pPr>
      <w:r>
        <w:t>от 16.04.2012 N 141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Nonformat"/>
        <w:jc w:val="both"/>
      </w:pPr>
      <w:r>
        <w:t>│                 ФЕДЕРАЛЬНОЕ АГЕНТСТВО ЛЕСНОГО ХОЗЯЙСТВА                 │</w:t>
      </w:r>
    </w:p>
    <w:p w:rsidR="00BB702B" w:rsidRDefault="00BB702B">
      <w:pPr>
        <w:pStyle w:val="ConsPlusNonformat"/>
        <w:jc w:val="both"/>
      </w:pPr>
      <w:r>
        <w:t>│                                                                         │</w:t>
      </w:r>
    </w:p>
    <w:p w:rsidR="00BB702B" w:rsidRDefault="00BB702B">
      <w:pPr>
        <w:pStyle w:val="ConsPlusNonformat"/>
        <w:jc w:val="both"/>
      </w:pPr>
      <w:r>
        <w:t>│                                                                         │</w:t>
      </w:r>
    </w:p>
    <w:p w:rsidR="00BB702B" w:rsidRDefault="00BB702B">
      <w:pPr>
        <w:pStyle w:val="ConsPlusNonformat"/>
        <w:jc w:val="both"/>
      </w:pPr>
      <w:r>
        <w:t>│                          ОТРАСЛЕВОЕ НАБЛЮДЕНИЕ                          │</w:t>
      </w:r>
    </w:p>
    <w:p w:rsidR="00BB702B" w:rsidRDefault="00BB702B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BB702B" w:rsidRDefault="00BB702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702B" w:rsidRDefault="00BB70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00"/>
        <w:gridCol w:w="2520"/>
      </w:tblGrid>
      <w:tr w:rsidR="00BB702B">
        <w:trPr>
          <w:trHeight w:val="240"/>
        </w:trPr>
        <w:tc>
          <w:tcPr>
            <w:tcW w:w="660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Представляют: Органы исполнительной власти субъектов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РФ, осуществляющие переданные полномочия, -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в Рослесхоз                                          </w:t>
            </w:r>
          </w:p>
        </w:tc>
        <w:tc>
          <w:tcPr>
            <w:tcW w:w="252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Форма 2-субвенции </w:t>
            </w:r>
          </w:p>
        </w:tc>
      </w:tr>
      <w:tr w:rsidR="00BB702B">
        <w:trPr>
          <w:trHeight w:val="240"/>
        </w:trPr>
        <w:tc>
          <w:tcPr>
            <w:tcW w:w="6600" w:type="dxa"/>
            <w:vMerge w:val="restart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Срок представления: 5 числа месяца  после отчетного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периода </w:t>
            </w:r>
            <w:hyperlink w:anchor="P27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Месячная     </w:t>
            </w:r>
          </w:p>
        </w:tc>
      </w:tr>
      <w:tr w:rsidR="00BB702B">
        <w:tc>
          <w:tcPr>
            <w:tcW w:w="6480" w:type="dxa"/>
            <w:vMerge/>
            <w:tcBorders>
              <w:top w:val="nil"/>
            </w:tcBorders>
          </w:tcPr>
          <w:p w:rsidR="00BB702B" w:rsidRDefault="00BB702B"/>
        </w:tc>
        <w:tc>
          <w:tcPr>
            <w:tcW w:w="252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Утверждена     </w:t>
            </w:r>
          </w:p>
          <w:p w:rsidR="00BB702B" w:rsidRDefault="00BB702B">
            <w:pPr>
              <w:pStyle w:val="ConsPlusNonformat"/>
              <w:jc w:val="both"/>
            </w:pPr>
            <w:r>
              <w:t>приказом Рослесхоза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от _______ г. N __ </w:t>
            </w: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(наименование органа исполнительной власти субъекта РФ)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(наименование лесничества, лесопарка)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bookmarkStart w:id="6" w:name="P2716"/>
      <w:bookmarkEnd w:id="6"/>
      <w:r>
        <w:t xml:space="preserve">                                 Сведения</w:t>
      </w:r>
    </w:p>
    <w:p w:rsidR="00BB702B" w:rsidRDefault="00BB702B">
      <w:pPr>
        <w:pStyle w:val="ConsPlusNonformat"/>
        <w:jc w:val="both"/>
      </w:pPr>
      <w:r>
        <w:t xml:space="preserve">            о движении денежных средств, предоставляемых в виде</w:t>
      </w:r>
    </w:p>
    <w:p w:rsidR="00BB702B" w:rsidRDefault="00BB702B">
      <w:pPr>
        <w:pStyle w:val="ConsPlusNonformat"/>
        <w:jc w:val="both"/>
      </w:pPr>
      <w:r>
        <w:t xml:space="preserve">                субвенций из федерального бюджета бюджетам</w:t>
      </w:r>
    </w:p>
    <w:p w:rsidR="00BB702B" w:rsidRDefault="00BB702B">
      <w:pPr>
        <w:pStyle w:val="ConsPlusNonformat"/>
        <w:jc w:val="both"/>
      </w:pPr>
      <w:r>
        <w:lastRenderedPageBreak/>
        <w:t xml:space="preserve">                      субъектов Российской Федерации</w:t>
      </w:r>
    </w:p>
    <w:p w:rsidR="00BB702B" w:rsidRDefault="00BB702B">
      <w:pPr>
        <w:pStyle w:val="ConsPlusNonformat"/>
        <w:jc w:val="both"/>
      </w:pPr>
      <w:r>
        <w:t xml:space="preserve">                    за январь - _________________ года</w:t>
      </w:r>
    </w:p>
    <w:p w:rsidR="00BB702B" w:rsidRDefault="00BB702B">
      <w:pPr>
        <w:pStyle w:val="ConsPlusNonformat"/>
        <w:jc w:val="both"/>
      </w:pPr>
      <w:r>
        <w:t xml:space="preserve">                           (нарастающим итогом)</w:t>
      </w:r>
    </w:p>
    <w:p w:rsidR="00BB702B" w:rsidRDefault="00BB70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0"/>
        <w:gridCol w:w="1080"/>
        <w:gridCol w:w="2160"/>
      </w:tblGrid>
      <w:tr w:rsidR="00BB702B">
        <w:trPr>
          <w:trHeight w:val="240"/>
        </w:trPr>
        <w:tc>
          <w:tcPr>
            <w:tcW w:w="600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          Наименование показателя             </w:t>
            </w:r>
          </w:p>
        </w:tc>
        <w:tc>
          <w:tcPr>
            <w:tcW w:w="108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Код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строки </w:t>
            </w:r>
          </w:p>
        </w:tc>
        <w:tc>
          <w:tcPr>
            <w:tcW w:w="216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  Значение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показателя,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 руб. </w:t>
            </w:r>
            <w:hyperlink w:anchor="P276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B702B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                 А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Б   </w:t>
            </w:r>
          </w:p>
        </w:tc>
        <w:tc>
          <w:tcPr>
            <w:tcW w:w="21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BB702B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Остаток субвенций в бюджете субъекта Российской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на начало отчетного года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 10   </w:t>
            </w:r>
          </w:p>
        </w:tc>
        <w:tc>
          <w:tcPr>
            <w:tcW w:w="21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>Объем финансирования на осуществление переданных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полномочий за счет средств субвенций из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федерального бюджета (в соответствии с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федеральным законом о бюджете)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 20   </w:t>
            </w:r>
          </w:p>
        </w:tc>
        <w:tc>
          <w:tcPr>
            <w:tcW w:w="21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Поступило субвенций из федерального бюджета в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бюджет субъекта Российской Федерации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 30   </w:t>
            </w:r>
          </w:p>
        </w:tc>
        <w:tc>
          <w:tcPr>
            <w:tcW w:w="21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Кассовые расходы на осуществление переданных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полномочий за счет средств субвенций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 40   </w:t>
            </w:r>
          </w:p>
        </w:tc>
        <w:tc>
          <w:tcPr>
            <w:tcW w:w="21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Остаток субвенций в бюджете субъекта Российской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на конец отчетного периода (на 1-ое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число месяца, следующего за отчетным)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</w:p>
          <w:p w:rsidR="00BB702B" w:rsidRDefault="00BB702B">
            <w:pPr>
              <w:pStyle w:val="ConsPlusNonformat"/>
              <w:jc w:val="both"/>
            </w:pPr>
            <w:r>
              <w:t xml:space="preserve">  50   </w:t>
            </w:r>
          </w:p>
        </w:tc>
        <w:tc>
          <w:tcPr>
            <w:tcW w:w="21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Руководитель органа исполнительной</w:t>
      </w:r>
    </w:p>
    <w:p w:rsidR="00BB702B" w:rsidRDefault="00BB702B">
      <w:pPr>
        <w:pStyle w:val="ConsPlusNonformat"/>
        <w:jc w:val="both"/>
      </w:pPr>
      <w:r>
        <w:t>власти субъекта РФ, осуществляющего</w:t>
      </w:r>
    </w:p>
    <w:p w:rsidR="00BB702B" w:rsidRDefault="00BB702B">
      <w:pPr>
        <w:pStyle w:val="ConsPlusNonformat"/>
        <w:jc w:val="both"/>
      </w:pPr>
      <w:r>
        <w:t>переданные полномочия                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Руководитель финансового</w:t>
      </w:r>
    </w:p>
    <w:p w:rsidR="00BB702B" w:rsidRDefault="00BB702B">
      <w:pPr>
        <w:pStyle w:val="ConsPlusNonformat"/>
        <w:jc w:val="both"/>
      </w:pPr>
      <w:r>
        <w:t>подразделения (или главный</w:t>
      </w:r>
    </w:p>
    <w:p w:rsidR="00BB702B" w:rsidRDefault="00BB702B">
      <w:pPr>
        <w:pStyle w:val="ConsPlusNonformat"/>
        <w:jc w:val="both"/>
      </w:pPr>
      <w:r>
        <w:t>бухгалтер)                           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 (дата        (номер контактного</w:t>
      </w:r>
    </w:p>
    <w:p w:rsidR="00BB702B" w:rsidRDefault="00BB702B">
      <w:pPr>
        <w:pStyle w:val="ConsPlusNonformat"/>
        <w:jc w:val="both"/>
      </w:pPr>
      <w:r>
        <w:t xml:space="preserve">                                      составления     телефона с указанием</w:t>
      </w:r>
    </w:p>
    <w:p w:rsidR="00BB702B" w:rsidRDefault="00BB702B">
      <w:pPr>
        <w:pStyle w:val="ConsPlusNonformat"/>
        <w:jc w:val="both"/>
      </w:pPr>
      <w:r>
        <w:t xml:space="preserve">                                       документа)         кода города)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М.П.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ind w:firstLine="540"/>
        <w:jc w:val="both"/>
      </w:pPr>
      <w:r>
        <w:t>--------------------------------</w:t>
      </w:r>
    </w:p>
    <w:p w:rsidR="00BB702B" w:rsidRDefault="00BB702B">
      <w:pPr>
        <w:pStyle w:val="ConsPlusNormal"/>
        <w:spacing w:before="220"/>
        <w:ind w:firstLine="540"/>
        <w:jc w:val="both"/>
      </w:pPr>
      <w:bookmarkStart w:id="7" w:name="P2767"/>
      <w:bookmarkEnd w:id="7"/>
      <w:r>
        <w:t>&lt;*&gt; Отчет представляется в электронном виде и на бумажном носителе.</w:t>
      </w:r>
    </w:p>
    <w:p w:rsidR="00BB702B" w:rsidRDefault="00BB702B">
      <w:pPr>
        <w:pStyle w:val="ConsPlusNormal"/>
        <w:spacing w:before="220"/>
        <w:ind w:firstLine="540"/>
        <w:jc w:val="both"/>
      </w:pPr>
      <w:bookmarkStart w:id="8" w:name="P2768"/>
      <w:bookmarkEnd w:id="8"/>
      <w:r>
        <w:t>&lt;**&gt; Значение показателя указывается с двумя знаками после запятой.</w:t>
      </w: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ind w:firstLine="540"/>
        <w:jc w:val="both"/>
      </w:pPr>
    </w:p>
    <w:p w:rsidR="00BB702B" w:rsidRDefault="00BB702B">
      <w:pPr>
        <w:pStyle w:val="ConsPlusNormal"/>
        <w:jc w:val="right"/>
        <w:outlineLvl w:val="0"/>
      </w:pPr>
      <w:r>
        <w:t>Приложение N 4</w:t>
      </w:r>
    </w:p>
    <w:p w:rsidR="00BB702B" w:rsidRDefault="00BB702B">
      <w:pPr>
        <w:pStyle w:val="ConsPlusNormal"/>
        <w:jc w:val="right"/>
      </w:pPr>
      <w:r>
        <w:t>к приказу Рослесхоза</w:t>
      </w:r>
    </w:p>
    <w:p w:rsidR="00BB702B" w:rsidRDefault="00BB702B">
      <w:pPr>
        <w:pStyle w:val="ConsPlusNormal"/>
        <w:jc w:val="right"/>
      </w:pPr>
      <w:r>
        <w:t>от 16.04.2012 N 141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Nonformat"/>
        <w:jc w:val="both"/>
      </w:pPr>
      <w:r>
        <w:t xml:space="preserve">        │         ФЕДЕРАЛЬНОЕ АГЕНТСТВО ЛЕСНОГО ХОЗЯЙСТВА         │</w:t>
      </w:r>
    </w:p>
    <w:p w:rsidR="00BB702B" w:rsidRDefault="00BB702B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└─────────────────────────────────────────────────────────┘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BB702B" w:rsidRDefault="00BB702B">
      <w:pPr>
        <w:pStyle w:val="ConsPlusNonformat"/>
        <w:jc w:val="both"/>
      </w:pPr>
      <w:r>
        <w:t xml:space="preserve">        │                  ОТРАСЛЕВОЕ НАБЛЮДЕНИЕ                  │</w:t>
      </w:r>
    </w:p>
    <w:p w:rsidR="00BB702B" w:rsidRDefault="00BB702B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└─────────────────────────────────────────────────────────┘</w:t>
      </w:r>
    </w:p>
    <w:p w:rsidR="00BB702B" w:rsidRDefault="00BB70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60"/>
        <w:gridCol w:w="2640"/>
        <w:gridCol w:w="3240"/>
      </w:tblGrid>
      <w:tr w:rsidR="00BB702B">
        <w:trPr>
          <w:trHeight w:val="240"/>
        </w:trPr>
        <w:tc>
          <w:tcPr>
            <w:tcW w:w="336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     Представляют       </w:t>
            </w:r>
          </w:p>
        </w:tc>
        <w:tc>
          <w:tcPr>
            <w:tcW w:w="264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Сроки представления </w:t>
            </w:r>
          </w:p>
        </w:tc>
        <w:tc>
          <w:tcPr>
            <w:tcW w:w="324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 Форма 1-полномочия    </w:t>
            </w:r>
          </w:p>
        </w:tc>
      </w:tr>
      <w:tr w:rsidR="00BB702B">
        <w:trPr>
          <w:trHeight w:val="240"/>
        </w:trPr>
        <w:tc>
          <w:tcPr>
            <w:tcW w:w="3360" w:type="dxa"/>
            <w:vMerge w:val="restart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Органы исполнительной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власти субъектов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Федерации,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осуществляющие переданные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полномочия                </w:t>
            </w:r>
          </w:p>
        </w:tc>
        <w:tc>
          <w:tcPr>
            <w:tcW w:w="2640" w:type="dxa"/>
            <w:vMerge w:val="restart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не позднее 1 марта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года, следующего за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    отчетным      </w:t>
            </w:r>
          </w:p>
        </w:tc>
        <w:tc>
          <w:tcPr>
            <w:tcW w:w="32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Утверждена приказом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     Рослесхоза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от ___________ г. N ____ </w:t>
            </w:r>
          </w:p>
        </w:tc>
      </w:tr>
      <w:tr w:rsidR="00BB702B">
        <w:tc>
          <w:tcPr>
            <w:tcW w:w="3240" w:type="dxa"/>
            <w:vMerge/>
            <w:tcBorders>
              <w:top w:val="nil"/>
            </w:tcBorders>
          </w:tcPr>
          <w:p w:rsidR="00BB702B" w:rsidRDefault="00BB702B"/>
        </w:tc>
        <w:tc>
          <w:tcPr>
            <w:tcW w:w="2520" w:type="dxa"/>
            <w:vMerge/>
            <w:tcBorders>
              <w:top w:val="nil"/>
            </w:tcBorders>
          </w:tcPr>
          <w:p w:rsidR="00BB702B" w:rsidRDefault="00BB702B"/>
        </w:tc>
        <w:tc>
          <w:tcPr>
            <w:tcW w:w="324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   годовая         </w:t>
            </w: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>Кому представляется:     Федеральное агентство лесного хозяйства</w:t>
      </w:r>
    </w:p>
    <w:p w:rsidR="00BB702B" w:rsidRDefault="00BB702B">
      <w:pPr>
        <w:pStyle w:val="ConsPlusNonformat"/>
        <w:jc w:val="both"/>
      </w:pPr>
      <w:r>
        <w:t xml:space="preserve">                        -----------------------------------------</w:t>
      </w:r>
    </w:p>
    <w:p w:rsidR="00BB702B" w:rsidRDefault="00BB702B">
      <w:pPr>
        <w:pStyle w:val="ConsPlusNonformat"/>
        <w:jc w:val="both"/>
      </w:pPr>
      <w:r>
        <w:t xml:space="preserve">                        115184, г. Москва, ул. Пятницкая, д. 59/19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(наименование органа исполнительной власти субъекта Российской</w:t>
      </w:r>
    </w:p>
    <w:p w:rsidR="00BB702B" w:rsidRDefault="00BB702B">
      <w:pPr>
        <w:pStyle w:val="ConsPlusNonformat"/>
        <w:jc w:val="both"/>
      </w:pPr>
      <w:r>
        <w:t xml:space="preserve">             Федерации, осуществляющего переданные полномочия)</w:t>
      </w:r>
    </w:p>
    <w:p w:rsidR="00BB702B" w:rsidRDefault="00BB702B">
      <w:pPr>
        <w:pStyle w:val="ConsPlusNonformat"/>
        <w:jc w:val="both"/>
      </w:pPr>
      <w:r>
        <w:t>___________________________________________________________________________</w:t>
      </w:r>
    </w:p>
    <w:p w:rsidR="00BB702B" w:rsidRDefault="00BB702B">
      <w:pPr>
        <w:pStyle w:val="ConsPlusNonformat"/>
        <w:jc w:val="both"/>
      </w:pPr>
      <w:r>
        <w:t xml:space="preserve">                   (наименование лесничества, лесопарка)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bookmarkStart w:id="9" w:name="P2806"/>
      <w:bookmarkEnd w:id="9"/>
      <w:r>
        <w:t xml:space="preserve">                                   Отчет</w:t>
      </w:r>
    </w:p>
    <w:p w:rsidR="00BB702B" w:rsidRDefault="00BB702B">
      <w:pPr>
        <w:pStyle w:val="ConsPlusNonformat"/>
        <w:jc w:val="both"/>
      </w:pPr>
      <w:r>
        <w:t xml:space="preserve">                о достижении целевых прогнозных показателей</w:t>
      </w:r>
    </w:p>
    <w:p w:rsidR="00BB702B" w:rsidRDefault="00BB702B">
      <w:pPr>
        <w:pStyle w:val="ConsPlusNonformat"/>
        <w:jc w:val="both"/>
      </w:pPr>
      <w:r>
        <w:t xml:space="preserve">                                за ____ год</w:t>
      </w:r>
    </w:p>
    <w:p w:rsidR="00BB702B" w:rsidRDefault="00BB70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3480"/>
        <w:gridCol w:w="1200"/>
        <w:gridCol w:w="960"/>
        <w:gridCol w:w="960"/>
        <w:gridCol w:w="1200"/>
        <w:gridCol w:w="960"/>
      </w:tblGrid>
      <w:tr w:rsidR="00BB702B">
        <w:trPr>
          <w:trHeight w:val="240"/>
        </w:trPr>
        <w:tc>
          <w:tcPr>
            <w:tcW w:w="96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N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348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 Показатели индикаторов   </w:t>
            </w:r>
          </w:p>
        </w:tc>
        <w:tc>
          <w:tcPr>
            <w:tcW w:w="120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Единица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изме-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рения   </w:t>
            </w:r>
          </w:p>
        </w:tc>
        <w:tc>
          <w:tcPr>
            <w:tcW w:w="96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 Код  </w:t>
            </w:r>
          </w:p>
        </w:tc>
        <w:tc>
          <w:tcPr>
            <w:tcW w:w="96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Пла-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новый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пока- </w:t>
            </w:r>
          </w:p>
          <w:p w:rsidR="00BB702B" w:rsidRDefault="00BB702B">
            <w:pPr>
              <w:pStyle w:val="ConsPlusNonformat"/>
              <w:jc w:val="both"/>
            </w:pPr>
            <w:r>
              <w:t>затель</w:t>
            </w:r>
          </w:p>
        </w:tc>
        <w:tc>
          <w:tcPr>
            <w:tcW w:w="1200" w:type="dxa"/>
          </w:tcPr>
          <w:p w:rsidR="00BB702B" w:rsidRDefault="00BB702B">
            <w:pPr>
              <w:pStyle w:val="ConsPlusNonformat"/>
              <w:jc w:val="both"/>
            </w:pPr>
            <w:r>
              <w:t xml:space="preserve">Факти-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ческий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показа-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тель    </w:t>
            </w:r>
          </w:p>
        </w:tc>
        <w:tc>
          <w:tcPr>
            <w:tcW w:w="960" w:type="dxa"/>
          </w:tcPr>
          <w:p w:rsidR="00BB702B" w:rsidRDefault="00BB702B">
            <w:pPr>
              <w:pStyle w:val="ConsPlusNonformat"/>
              <w:jc w:val="both"/>
            </w:pPr>
            <w:r>
              <w:t>Откло-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нение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А 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          Б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В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Г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3   </w:t>
            </w: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Объем рубок лесных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насаждений с 1 гектара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покрытых лесной 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м3/га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Объем рубок лесных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насаждений (выборочных и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сплошных) на землях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м3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покрытых лесной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Соотношение стоимости 1 м3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древесины от рубок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лесных насаждений и ставки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платы за единицу объема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древесины, установленной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Правительством Российской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200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2.1.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Средняя стоимость 1 м3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древесины от рубок лесных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насаждений на землях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  руб.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210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 2.2.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Средняя ставка платы за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единицу объема древесины,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установленная   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Правительством Российской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руб.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220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Объем платежей в бюджетную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систему Российской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от использования </w:t>
            </w:r>
          </w:p>
          <w:p w:rsidR="00BB702B" w:rsidRDefault="00BB702B">
            <w:pPr>
              <w:pStyle w:val="ConsPlusNonformat"/>
              <w:jc w:val="both"/>
            </w:pPr>
            <w:r>
              <w:t>лесов в расчете на 1 гектар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земель лесного фонда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руб./га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300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3.1.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Общий объем платежей в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бюджетную систему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от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использования лесов на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землях лесного фонда на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тыс.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руб.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310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3.2.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земель лесного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фонда в субъекте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320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Удельная площадь земель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фонда, покрытых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лесной растительностью,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погибшей от пожаров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400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4.1.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земель лесного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фонда, покрытых лесной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растительностью, погибшей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от пожаров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га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410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4.2.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покрытых лесной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420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Удельная площадь земель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фонда, покрытых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лесной растительностью,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погибшей от вредителей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и болезней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500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5.1.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земель лесного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фонда, покрытых лесной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растительностью, погибшей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от вредителей и болезней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леса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га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510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5.2.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покрытых лесной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520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Соотношение площади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искусственного  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лесовосстановления и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площади сплошных рубок     </w:t>
            </w:r>
          </w:p>
          <w:p w:rsidR="00BB702B" w:rsidRDefault="00BB702B">
            <w:pPr>
              <w:pStyle w:val="ConsPlusNonformat"/>
              <w:jc w:val="both"/>
            </w:pPr>
            <w:r>
              <w:t>лесных насаждений на землях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600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 6.1.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исскуственного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лесовосстановления на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землях лесного фонда на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га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610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6.2.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сплошных рубок     </w:t>
            </w:r>
          </w:p>
          <w:p w:rsidR="00BB702B" w:rsidRDefault="00BB702B">
            <w:pPr>
              <w:pStyle w:val="ConsPlusNonformat"/>
              <w:jc w:val="both"/>
            </w:pPr>
            <w:r>
              <w:t>лесных насаждений на землях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га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620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Доля площади ценных лесных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насаждений в составе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покрытых лесной 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700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7.1.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ценных лесных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насаждений на покрытых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лесной растительностью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землях лесного фонда на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710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7.2.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покрытых лесной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720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Общий средний прирост на 1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гектар покрытых лесной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м3/га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800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8.1.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Общий средний прирост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древесины на землях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м3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810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8.2.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покрытых лесной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фонда на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820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Лесистость территории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субъекта Российской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Федерации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900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9.1.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покрытых лесной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растительностью земель на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910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9.2.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Площадь субъекта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тыс. га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920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Выявляемость нарушений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законодательства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1000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10.1.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Количество выявленных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виновников нарушений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законодательства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 территории субъекта     </w:t>
            </w:r>
          </w:p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  шт.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1010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lastRenderedPageBreak/>
              <w:t xml:space="preserve">10.2.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Общее количество 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зарегистрированных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нарушений лесного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законодательства на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шт.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1020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Возмещение ущерба от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нарушений лесного  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законодательства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 %  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1100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11.1.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Сумма возмещенного ущерба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от нарушений лесного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законодательства на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территории субъекта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тыс.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руб.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1110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  <w:tr w:rsidR="00BB702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11.2. </w:t>
            </w:r>
          </w:p>
        </w:tc>
        <w:tc>
          <w:tcPr>
            <w:tcW w:w="348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Общая сумма нанесенного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ущерба от нарушений   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лесного законодательства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на территории субъекта   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Российской Федерации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 тыс.  </w:t>
            </w:r>
          </w:p>
          <w:p w:rsidR="00BB702B" w:rsidRDefault="00BB702B">
            <w:pPr>
              <w:pStyle w:val="ConsPlusNonformat"/>
              <w:jc w:val="both"/>
            </w:pPr>
            <w:r>
              <w:t xml:space="preserve">  руб. 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  <w:r>
              <w:t xml:space="preserve"> 1120 </w:t>
            </w: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BB702B" w:rsidRDefault="00BB702B">
            <w:pPr>
              <w:pStyle w:val="ConsPlusNonformat"/>
              <w:jc w:val="both"/>
            </w:pPr>
          </w:p>
        </w:tc>
      </w:tr>
    </w:tbl>
    <w:p w:rsidR="00BB702B" w:rsidRDefault="00BB702B">
      <w:pPr>
        <w:pStyle w:val="ConsPlusNormal"/>
        <w:jc w:val="both"/>
      </w:pPr>
    </w:p>
    <w:p w:rsidR="00BB702B" w:rsidRDefault="00BB702B">
      <w:pPr>
        <w:pStyle w:val="ConsPlusNonformat"/>
        <w:jc w:val="both"/>
      </w:pPr>
      <w:r>
        <w:t xml:space="preserve">    Руководитель уполномоченного органа</w:t>
      </w:r>
    </w:p>
    <w:p w:rsidR="00BB702B" w:rsidRDefault="00BB702B">
      <w:pPr>
        <w:pStyle w:val="ConsPlusNonformat"/>
        <w:jc w:val="both"/>
      </w:pPr>
      <w:r>
        <w:t xml:space="preserve">    исполнительной власти субъекта</w:t>
      </w:r>
    </w:p>
    <w:p w:rsidR="00BB702B" w:rsidRDefault="00BB702B">
      <w:pPr>
        <w:pStyle w:val="ConsPlusNonformat"/>
        <w:jc w:val="both"/>
      </w:pPr>
      <w:r>
        <w:t xml:space="preserve">    Российской Федерации                 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Руководитель</w:t>
      </w:r>
    </w:p>
    <w:p w:rsidR="00BB702B" w:rsidRDefault="00BB702B">
      <w:pPr>
        <w:pStyle w:val="ConsPlusNonformat"/>
        <w:jc w:val="both"/>
      </w:pPr>
      <w:r>
        <w:t xml:space="preserve">    финансового подразделения</w:t>
      </w:r>
    </w:p>
    <w:p w:rsidR="00BB702B" w:rsidRDefault="00BB702B">
      <w:pPr>
        <w:pStyle w:val="ConsPlusNonformat"/>
        <w:jc w:val="both"/>
      </w:pPr>
      <w:r>
        <w:t xml:space="preserve">    (или главный бухгалтер)              _________ ________________________</w:t>
      </w:r>
    </w:p>
    <w:p w:rsidR="00BB702B" w:rsidRDefault="00BB702B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BB702B" w:rsidRDefault="00BB702B">
      <w:pPr>
        <w:pStyle w:val="ConsPlusNonformat"/>
        <w:jc w:val="both"/>
      </w:pPr>
    </w:p>
    <w:p w:rsidR="00BB702B" w:rsidRDefault="00BB702B">
      <w:pPr>
        <w:pStyle w:val="ConsPlusNonformat"/>
        <w:jc w:val="both"/>
      </w:pPr>
      <w:r>
        <w:t xml:space="preserve">                                   дата  _________   телефон ______________</w:t>
      </w: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jc w:val="both"/>
      </w:pPr>
    </w:p>
    <w:p w:rsidR="00BB702B" w:rsidRDefault="00BB7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6C8" w:rsidRDefault="003B66C8"/>
    <w:sectPr w:rsidR="003B66C8" w:rsidSect="00BD08E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2B"/>
    <w:rsid w:val="001D5FC9"/>
    <w:rsid w:val="003B66C8"/>
    <w:rsid w:val="00B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E096-1A34-4503-9192-A213F56F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7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7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7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7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70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EFEF27119DA73453CDE0C84E053B6DEF0FAC56B5142059B7F4AD7236CD6C1721F23DA7B1C2395946332370J9AFM" TargetMode="External"/><Relationship Id="rId4" Type="http://schemas.openxmlformats.org/officeDocument/2006/relationships/hyperlink" Target="consultantplus://offline/ref=70FB4E084D153C691C5BEEBFE17D626A53E797FC9727797E9E00ACB287F9F157DCE1F0E2C75299D58885919FA8E9F1BB5C1F5BI7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45072</Words>
  <Characters>256913</Characters>
  <Application>Microsoft Office Word</Application>
  <DocSecurity>0</DocSecurity>
  <Lines>2140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Александровна</dc:creator>
  <cp:keywords/>
  <dc:description/>
  <cp:lastModifiedBy>Степанова Наталья Александровна</cp:lastModifiedBy>
  <cp:revision>1</cp:revision>
  <dcterms:created xsi:type="dcterms:W3CDTF">2021-07-06T12:00:00Z</dcterms:created>
  <dcterms:modified xsi:type="dcterms:W3CDTF">2021-07-06T12:00:00Z</dcterms:modified>
</cp:coreProperties>
</file>